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23" w:type="dxa"/>
        <w:tblInd w:w="-284" w:type="dxa"/>
        <w:tblLook w:val="04A0" w:firstRow="1" w:lastRow="0" w:firstColumn="1" w:lastColumn="0" w:noHBand="0" w:noVBand="1"/>
      </w:tblPr>
      <w:tblGrid>
        <w:gridCol w:w="2552"/>
        <w:gridCol w:w="284"/>
        <w:gridCol w:w="7087"/>
      </w:tblGrid>
      <w:tr w:rsidR="002D7459" w14:paraId="63EE9EA8" w14:textId="77777777" w:rsidTr="003B2FD3">
        <w:tc>
          <w:tcPr>
            <w:tcW w:w="2552" w:type="dxa"/>
            <w:tcBorders>
              <w:top w:val="nil"/>
              <w:left w:val="nil"/>
              <w:bottom w:val="nil"/>
              <w:right w:val="nil"/>
            </w:tcBorders>
          </w:tcPr>
          <w:p w14:paraId="5391BD93" w14:textId="77777777" w:rsidR="002D7459" w:rsidRPr="00C13BBB" w:rsidRDefault="002D7459" w:rsidP="00D3246C">
            <w:pPr>
              <w:jc w:val="right"/>
              <w:rPr>
                <w:b/>
              </w:rPr>
            </w:pPr>
            <w:r w:rsidRPr="00C13BBB">
              <w:rPr>
                <w:b/>
              </w:rPr>
              <w:t>Teacher</w:t>
            </w:r>
          </w:p>
        </w:tc>
        <w:tc>
          <w:tcPr>
            <w:tcW w:w="284" w:type="dxa"/>
            <w:tcBorders>
              <w:top w:val="nil"/>
              <w:left w:val="nil"/>
              <w:bottom w:val="nil"/>
              <w:right w:val="single" w:sz="4" w:space="0" w:color="auto"/>
            </w:tcBorders>
          </w:tcPr>
          <w:p w14:paraId="19229CAD" w14:textId="77777777" w:rsidR="002D7459" w:rsidRDefault="002D7459" w:rsidP="00D3246C"/>
        </w:tc>
        <w:tc>
          <w:tcPr>
            <w:tcW w:w="7087" w:type="dxa"/>
            <w:tcBorders>
              <w:left w:val="single" w:sz="4" w:space="0" w:color="auto"/>
            </w:tcBorders>
          </w:tcPr>
          <w:p w14:paraId="5FE15E61" w14:textId="77777777" w:rsidR="002D7459" w:rsidRDefault="002D7459" w:rsidP="00D3246C"/>
        </w:tc>
      </w:tr>
      <w:tr w:rsidR="002D7459" w14:paraId="30AB8E4C" w14:textId="77777777" w:rsidTr="003B2FD3">
        <w:tc>
          <w:tcPr>
            <w:tcW w:w="2552" w:type="dxa"/>
            <w:tcBorders>
              <w:top w:val="nil"/>
              <w:left w:val="nil"/>
              <w:bottom w:val="nil"/>
              <w:right w:val="nil"/>
            </w:tcBorders>
          </w:tcPr>
          <w:p w14:paraId="544970B1" w14:textId="77777777" w:rsidR="002D7459" w:rsidRPr="00C13BBB" w:rsidRDefault="002D7459" w:rsidP="00D3246C">
            <w:pPr>
              <w:jc w:val="right"/>
              <w:rPr>
                <w:b/>
              </w:rPr>
            </w:pPr>
            <w:r w:rsidRPr="00C13BBB">
              <w:rPr>
                <w:b/>
              </w:rPr>
              <w:t>Course</w:t>
            </w:r>
          </w:p>
        </w:tc>
        <w:tc>
          <w:tcPr>
            <w:tcW w:w="284" w:type="dxa"/>
            <w:tcBorders>
              <w:top w:val="nil"/>
              <w:left w:val="nil"/>
              <w:bottom w:val="nil"/>
              <w:right w:val="single" w:sz="4" w:space="0" w:color="auto"/>
            </w:tcBorders>
          </w:tcPr>
          <w:p w14:paraId="20751217" w14:textId="77777777" w:rsidR="002D7459" w:rsidRDefault="002D7459" w:rsidP="00D3246C"/>
        </w:tc>
        <w:tc>
          <w:tcPr>
            <w:tcW w:w="7087" w:type="dxa"/>
            <w:tcBorders>
              <w:left w:val="single" w:sz="4" w:space="0" w:color="auto"/>
            </w:tcBorders>
          </w:tcPr>
          <w:p w14:paraId="4643C363" w14:textId="77777777" w:rsidR="002D7459" w:rsidRDefault="002D7459" w:rsidP="00D3246C">
            <w:r>
              <w:t>The RED System</w:t>
            </w:r>
          </w:p>
        </w:tc>
      </w:tr>
      <w:tr w:rsidR="002D7459" w14:paraId="072E5FC8" w14:textId="77777777" w:rsidTr="003B2FD3">
        <w:tc>
          <w:tcPr>
            <w:tcW w:w="2552" w:type="dxa"/>
            <w:tcBorders>
              <w:top w:val="nil"/>
              <w:left w:val="nil"/>
              <w:bottom w:val="nil"/>
              <w:right w:val="nil"/>
            </w:tcBorders>
          </w:tcPr>
          <w:p w14:paraId="407ED193" w14:textId="77777777" w:rsidR="002D7459" w:rsidRPr="00C13BBB" w:rsidRDefault="002D7459" w:rsidP="00D3246C">
            <w:pPr>
              <w:jc w:val="right"/>
              <w:rPr>
                <w:b/>
              </w:rPr>
            </w:pPr>
            <w:r w:rsidRPr="00C13BBB">
              <w:rPr>
                <w:b/>
              </w:rPr>
              <w:t>Unit</w:t>
            </w:r>
          </w:p>
        </w:tc>
        <w:tc>
          <w:tcPr>
            <w:tcW w:w="284" w:type="dxa"/>
            <w:tcBorders>
              <w:top w:val="nil"/>
              <w:left w:val="nil"/>
              <w:bottom w:val="nil"/>
              <w:right w:val="single" w:sz="4" w:space="0" w:color="auto"/>
            </w:tcBorders>
          </w:tcPr>
          <w:p w14:paraId="5C3AD7AE" w14:textId="77777777" w:rsidR="002D7459" w:rsidRDefault="002D7459" w:rsidP="00D3246C"/>
        </w:tc>
        <w:tc>
          <w:tcPr>
            <w:tcW w:w="7087" w:type="dxa"/>
            <w:tcBorders>
              <w:left w:val="single" w:sz="4" w:space="0" w:color="auto"/>
            </w:tcBorders>
          </w:tcPr>
          <w:p w14:paraId="587121E6" w14:textId="77777777" w:rsidR="002D7459" w:rsidRDefault="002D7459" w:rsidP="00D3246C">
            <w:r>
              <w:t>Creative Learning Teams: Observation Action Learning</w:t>
            </w:r>
          </w:p>
        </w:tc>
      </w:tr>
      <w:tr w:rsidR="002D7459" w14:paraId="17901FC4" w14:textId="77777777" w:rsidTr="003B2FD3">
        <w:tc>
          <w:tcPr>
            <w:tcW w:w="2552" w:type="dxa"/>
            <w:tcBorders>
              <w:top w:val="nil"/>
              <w:left w:val="nil"/>
              <w:bottom w:val="nil"/>
              <w:right w:val="nil"/>
            </w:tcBorders>
          </w:tcPr>
          <w:p w14:paraId="191D2C5D" w14:textId="77777777" w:rsidR="002D7459" w:rsidRPr="00C13BBB" w:rsidRDefault="002D7459" w:rsidP="00D3246C">
            <w:pPr>
              <w:jc w:val="right"/>
              <w:rPr>
                <w:b/>
              </w:rPr>
            </w:pPr>
            <w:r>
              <w:rPr>
                <w:b/>
              </w:rPr>
              <w:t>Number of learners</w:t>
            </w:r>
          </w:p>
        </w:tc>
        <w:tc>
          <w:tcPr>
            <w:tcW w:w="284" w:type="dxa"/>
            <w:tcBorders>
              <w:top w:val="nil"/>
              <w:left w:val="nil"/>
              <w:bottom w:val="nil"/>
              <w:right w:val="single" w:sz="4" w:space="0" w:color="auto"/>
            </w:tcBorders>
          </w:tcPr>
          <w:p w14:paraId="0F3BA1D0" w14:textId="77777777" w:rsidR="002D7459" w:rsidRDefault="002D7459" w:rsidP="00D3246C"/>
        </w:tc>
        <w:tc>
          <w:tcPr>
            <w:tcW w:w="7087" w:type="dxa"/>
            <w:tcBorders>
              <w:left w:val="single" w:sz="4" w:space="0" w:color="auto"/>
            </w:tcBorders>
          </w:tcPr>
          <w:p w14:paraId="7DBB5A9C" w14:textId="77777777" w:rsidR="002D7459" w:rsidRDefault="002D7459" w:rsidP="00D3246C">
            <w:r>
              <w:t>4</w:t>
            </w:r>
          </w:p>
        </w:tc>
      </w:tr>
      <w:tr w:rsidR="002D7459" w14:paraId="17E8DB3F" w14:textId="77777777" w:rsidTr="003B2FD3">
        <w:tc>
          <w:tcPr>
            <w:tcW w:w="2552" w:type="dxa"/>
            <w:tcBorders>
              <w:top w:val="nil"/>
              <w:left w:val="nil"/>
              <w:bottom w:val="nil"/>
              <w:right w:val="nil"/>
            </w:tcBorders>
          </w:tcPr>
          <w:p w14:paraId="0F1F56E2" w14:textId="77777777" w:rsidR="002D7459" w:rsidRPr="00C13BBB" w:rsidRDefault="002D7459" w:rsidP="00D3246C">
            <w:pPr>
              <w:jc w:val="right"/>
              <w:rPr>
                <w:b/>
              </w:rPr>
            </w:pPr>
            <w:r>
              <w:rPr>
                <w:b/>
              </w:rPr>
              <w:t>Session</w:t>
            </w:r>
            <w:r w:rsidRPr="00C13BBB">
              <w:rPr>
                <w:b/>
              </w:rPr>
              <w:t xml:space="preserve"> title</w:t>
            </w:r>
          </w:p>
        </w:tc>
        <w:tc>
          <w:tcPr>
            <w:tcW w:w="284" w:type="dxa"/>
            <w:tcBorders>
              <w:top w:val="nil"/>
              <w:left w:val="nil"/>
              <w:bottom w:val="nil"/>
              <w:right w:val="single" w:sz="4" w:space="0" w:color="auto"/>
            </w:tcBorders>
          </w:tcPr>
          <w:p w14:paraId="4054C3D0" w14:textId="77777777" w:rsidR="002D7459" w:rsidRDefault="002D7459" w:rsidP="00D3246C"/>
        </w:tc>
        <w:tc>
          <w:tcPr>
            <w:tcW w:w="7087" w:type="dxa"/>
            <w:tcBorders>
              <w:left w:val="single" w:sz="4" w:space="0" w:color="auto"/>
            </w:tcBorders>
          </w:tcPr>
          <w:p w14:paraId="0EE8E6BF" w14:textId="77777777" w:rsidR="002D7459" w:rsidRDefault="002D7459" w:rsidP="00D3246C">
            <w:r>
              <w:t xml:space="preserve">Introductory session on observing impact </w:t>
            </w:r>
          </w:p>
        </w:tc>
      </w:tr>
      <w:tr w:rsidR="002D7459" w14:paraId="28EDB573" w14:textId="77777777" w:rsidTr="003B2FD3">
        <w:tc>
          <w:tcPr>
            <w:tcW w:w="2552" w:type="dxa"/>
            <w:tcBorders>
              <w:top w:val="nil"/>
              <w:left w:val="nil"/>
              <w:bottom w:val="nil"/>
              <w:right w:val="nil"/>
            </w:tcBorders>
          </w:tcPr>
          <w:p w14:paraId="5B2FB9A8" w14:textId="77777777" w:rsidR="002D7459" w:rsidRPr="00C13BBB" w:rsidRDefault="002D7459" w:rsidP="00D3246C">
            <w:pPr>
              <w:jc w:val="right"/>
              <w:rPr>
                <w:b/>
              </w:rPr>
            </w:pPr>
            <w:r w:rsidRPr="00C13BBB">
              <w:rPr>
                <w:b/>
              </w:rPr>
              <w:t>Week number</w:t>
            </w:r>
            <w:r>
              <w:rPr>
                <w:b/>
              </w:rPr>
              <w:t xml:space="preserve"> &amp; date</w:t>
            </w:r>
          </w:p>
        </w:tc>
        <w:tc>
          <w:tcPr>
            <w:tcW w:w="284" w:type="dxa"/>
            <w:tcBorders>
              <w:top w:val="nil"/>
              <w:left w:val="nil"/>
              <w:bottom w:val="nil"/>
              <w:right w:val="single" w:sz="4" w:space="0" w:color="auto"/>
            </w:tcBorders>
          </w:tcPr>
          <w:p w14:paraId="50F23D98" w14:textId="77777777" w:rsidR="002D7459" w:rsidRDefault="002D7459" w:rsidP="00D3246C"/>
        </w:tc>
        <w:tc>
          <w:tcPr>
            <w:tcW w:w="7087" w:type="dxa"/>
            <w:tcBorders>
              <w:left w:val="single" w:sz="4" w:space="0" w:color="auto"/>
            </w:tcBorders>
          </w:tcPr>
          <w:p w14:paraId="7831C8B5" w14:textId="77777777" w:rsidR="002D7459" w:rsidRDefault="002D7459" w:rsidP="00D3246C"/>
        </w:tc>
      </w:tr>
      <w:tr w:rsidR="002D7459" w14:paraId="41D85493" w14:textId="77777777" w:rsidTr="003B2FD3">
        <w:tc>
          <w:tcPr>
            <w:tcW w:w="2552" w:type="dxa"/>
            <w:tcBorders>
              <w:top w:val="nil"/>
              <w:left w:val="nil"/>
              <w:bottom w:val="nil"/>
              <w:right w:val="nil"/>
            </w:tcBorders>
          </w:tcPr>
          <w:p w14:paraId="4256D39F" w14:textId="77777777" w:rsidR="002D7459" w:rsidRPr="00C13BBB" w:rsidRDefault="002D7459" w:rsidP="00D3246C">
            <w:pPr>
              <w:jc w:val="right"/>
              <w:rPr>
                <w:b/>
              </w:rPr>
            </w:pPr>
            <w:r>
              <w:rPr>
                <w:b/>
              </w:rPr>
              <w:t>Length of session</w:t>
            </w:r>
          </w:p>
        </w:tc>
        <w:tc>
          <w:tcPr>
            <w:tcW w:w="284" w:type="dxa"/>
            <w:tcBorders>
              <w:top w:val="nil"/>
              <w:left w:val="nil"/>
              <w:bottom w:val="nil"/>
              <w:right w:val="single" w:sz="4" w:space="0" w:color="auto"/>
            </w:tcBorders>
          </w:tcPr>
          <w:p w14:paraId="1801423F" w14:textId="77777777" w:rsidR="002D7459" w:rsidRDefault="002D7459" w:rsidP="00D3246C"/>
        </w:tc>
        <w:tc>
          <w:tcPr>
            <w:tcW w:w="7087" w:type="dxa"/>
            <w:tcBorders>
              <w:left w:val="single" w:sz="4" w:space="0" w:color="auto"/>
            </w:tcBorders>
          </w:tcPr>
          <w:p w14:paraId="0357294E" w14:textId="77777777" w:rsidR="002D7459" w:rsidRDefault="006651CE" w:rsidP="004332C7">
            <w:r>
              <w:t>3</w:t>
            </w:r>
            <w:r w:rsidR="004332C7">
              <w:t>5</w:t>
            </w:r>
            <w:r w:rsidR="002D7459">
              <w:t xml:space="preserve"> minutes</w:t>
            </w:r>
          </w:p>
        </w:tc>
      </w:tr>
    </w:tbl>
    <w:p w14:paraId="233170EF" w14:textId="77777777" w:rsidR="002D7459" w:rsidRDefault="002D7459" w:rsidP="002D7459"/>
    <w:tbl>
      <w:tblPr>
        <w:tblStyle w:val="TableGrid"/>
        <w:tblW w:w="9923" w:type="dxa"/>
        <w:tblInd w:w="-284" w:type="dxa"/>
        <w:tblLook w:val="04A0" w:firstRow="1" w:lastRow="0" w:firstColumn="1" w:lastColumn="0" w:noHBand="0" w:noVBand="1"/>
      </w:tblPr>
      <w:tblGrid>
        <w:gridCol w:w="2552"/>
        <w:gridCol w:w="284"/>
        <w:gridCol w:w="576"/>
        <w:gridCol w:w="6511"/>
      </w:tblGrid>
      <w:tr w:rsidR="00E33C82" w14:paraId="5C2725E0" w14:textId="77777777" w:rsidTr="003B2FD3">
        <w:tc>
          <w:tcPr>
            <w:tcW w:w="2552" w:type="dxa"/>
            <w:tcBorders>
              <w:top w:val="nil"/>
              <w:left w:val="nil"/>
              <w:bottom w:val="nil"/>
              <w:right w:val="nil"/>
            </w:tcBorders>
          </w:tcPr>
          <w:p w14:paraId="3AC63905" w14:textId="77777777" w:rsidR="00E33C82" w:rsidRPr="00ED660D" w:rsidRDefault="00E33C82" w:rsidP="00D3246C">
            <w:pPr>
              <w:pStyle w:val="Heading4"/>
              <w:jc w:val="right"/>
              <w:rPr>
                <w:color w:val="0070C0"/>
              </w:rPr>
            </w:pPr>
            <w:r w:rsidRPr="00ED660D">
              <w:rPr>
                <w:color w:val="0070C0"/>
              </w:rPr>
              <w:t>Session’s broad aim</w:t>
            </w:r>
            <w:r w:rsidR="00ED660D">
              <w:rPr>
                <w:color w:val="0070C0"/>
              </w:rPr>
              <w:t>/</w:t>
            </w:r>
            <w:r w:rsidRPr="00ED660D">
              <w:rPr>
                <w:color w:val="0070C0"/>
              </w:rPr>
              <w:t>s</w:t>
            </w:r>
          </w:p>
        </w:tc>
        <w:tc>
          <w:tcPr>
            <w:tcW w:w="284" w:type="dxa"/>
            <w:tcBorders>
              <w:top w:val="nil"/>
              <w:left w:val="nil"/>
              <w:bottom w:val="nil"/>
              <w:right w:val="single" w:sz="4" w:space="0" w:color="auto"/>
            </w:tcBorders>
          </w:tcPr>
          <w:p w14:paraId="6186577F" w14:textId="77777777" w:rsidR="00E33C82" w:rsidRPr="00C13BBB" w:rsidRDefault="00E33C82" w:rsidP="00D3246C">
            <w:pPr>
              <w:ind w:left="360"/>
              <w:rPr>
                <w:rFonts w:eastAsia="Times New Roman"/>
                <w:lang w:val="en-US" w:eastAsia="en-GB"/>
              </w:rPr>
            </w:pPr>
          </w:p>
        </w:tc>
        <w:tc>
          <w:tcPr>
            <w:tcW w:w="7087" w:type="dxa"/>
            <w:gridSpan w:val="2"/>
            <w:tcBorders>
              <w:left w:val="single" w:sz="4" w:space="0" w:color="auto"/>
            </w:tcBorders>
          </w:tcPr>
          <w:p w14:paraId="79D78570" w14:textId="77777777" w:rsidR="00E33C82" w:rsidRPr="00E33C82" w:rsidRDefault="00E33C82" w:rsidP="00D3246C">
            <w:r>
              <w:t xml:space="preserve">Prepare teachers to take part in </w:t>
            </w:r>
            <w:r w:rsidR="005561A2">
              <w:t xml:space="preserve">and benefit from </w:t>
            </w:r>
            <w:r>
              <w:t>a Creative Learning Team experience</w:t>
            </w:r>
          </w:p>
        </w:tc>
      </w:tr>
      <w:tr w:rsidR="002D7459" w14:paraId="4DFE1914" w14:textId="77777777" w:rsidTr="003B2FD3">
        <w:tc>
          <w:tcPr>
            <w:tcW w:w="2552" w:type="dxa"/>
            <w:tcBorders>
              <w:top w:val="nil"/>
              <w:left w:val="nil"/>
              <w:bottom w:val="nil"/>
              <w:right w:val="nil"/>
            </w:tcBorders>
          </w:tcPr>
          <w:p w14:paraId="64E4FCE1" w14:textId="77777777" w:rsidR="002D7459" w:rsidRPr="00ED660D" w:rsidRDefault="00E33C82" w:rsidP="00E33C82">
            <w:pPr>
              <w:pStyle w:val="Heading4"/>
              <w:jc w:val="right"/>
              <w:rPr>
                <w:color w:val="0070C0"/>
              </w:rPr>
            </w:pPr>
            <w:r w:rsidRPr="00ED660D">
              <w:rPr>
                <w:color w:val="0070C0"/>
              </w:rPr>
              <w:t>Learning outcomes</w:t>
            </w:r>
          </w:p>
        </w:tc>
        <w:tc>
          <w:tcPr>
            <w:tcW w:w="284" w:type="dxa"/>
            <w:tcBorders>
              <w:top w:val="nil"/>
              <w:left w:val="nil"/>
              <w:bottom w:val="nil"/>
              <w:right w:val="single" w:sz="4" w:space="0" w:color="auto"/>
            </w:tcBorders>
          </w:tcPr>
          <w:p w14:paraId="3FC64344" w14:textId="77777777" w:rsidR="002D7459" w:rsidRPr="00C13BBB" w:rsidRDefault="002D7459" w:rsidP="00D3246C">
            <w:pPr>
              <w:ind w:left="360"/>
              <w:rPr>
                <w:rFonts w:eastAsia="Times New Roman"/>
                <w:lang w:val="en-US" w:eastAsia="en-GB"/>
              </w:rPr>
            </w:pPr>
          </w:p>
        </w:tc>
        <w:tc>
          <w:tcPr>
            <w:tcW w:w="7087" w:type="dxa"/>
            <w:gridSpan w:val="2"/>
            <w:tcBorders>
              <w:left w:val="single" w:sz="4" w:space="0" w:color="auto"/>
            </w:tcBorders>
          </w:tcPr>
          <w:p w14:paraId="340F6763" w14:textId="77777777" w:rsidR="002D7459" w:rsidRPr="007B657B" w:rsidRDefault="002D7459" w:rsidP="00D3246C">
            <w:pPr>
              <w:rPr>
                <w:i/>
              </w:rPr>
            </w:pPr>
            <w:r>
              <w:rPr>
                <w:i/>
              </w:rPr>
              <w:t>Vocational learning outcomes</w:t>
            </w:r>
          </w:p>
        </w:tc>
      </w:tr>
      <w:tr w:rsidR="002D7459" w14:paraId="458E8BCD" w14:textId="77777777" w:rsidTr="003B2FD3">
        <w:tc>
          <w:tcPr>
            <w:tcW w:w="2552" w:type="dxa"/>
            <w:tcBorders>
              <w:top w:val="nil"/>
              <w:left w:val="nil"/>
              <w:bottom w:val="nil"/>
              <w:right w:val="nil"/>
            </w:tcBorders>
          </w:tcPr>
          <w:p w14:paraId="2815057C" w14:textId="77777777" w:rsidR="002D7459" w:rsidRPr="008A1CE8" w:rsidRDefault="002D7459" w:rsidP="00D3246C">
            <w:pPr>
              <w:jc w:val="right"/>
              <w:rPr>
                <w:b/>
                <w:color w:val="0070C0"/>
              </w:rPr>
            </w:pPr>
            <w:r>
              <w:rPr>
                <w:b/>
              </w:rPr>
              <w:t>How will learners be different by the end of the session?</w:t>
            </w:r>
          </w:p>
        </w:tc>
        <w:tc>
          <w:tcPr>
            <w:tcW w:w="284" w:type="dxa"/>
            <w:tcBorders>
              <w:top w:val="nil"/>
              <w:left w:val="nil"/>
              <w:bottom w:val="nil"/>
              <w:right w:val="single" w:sz="4" w:space="0" w:color="auto"/>
            </w:tcBorders>
          </w:tcPr>
          <w:p w14:paraId="49802B21" w14:textId="77777777" w:rsidR="002D7459" w:rsidRPr="00C13BBB" w:rsidRDefault="002D7459" w:rsidP="00D3246C">
            <w:pPr>
              <w:ind w:left="360"/>
              <w:rPr>
                <w:rFonts w:eastAsia="Times New Roman"/>
                <w:lang w:val="en-US" w:eastAsia="en-GB"/>
              </w:rPr>
            </w:pPr>
          </w:p>
        </w:tc>
        <w:tc>
          <w:tcPr>
            <w:tcW w:w="576" w:type="dxa"/>
            <w:tcBorders>
              <w:left w:val="single" w:sz="4" w:space="0" w:color="auto"/>
            </w:tcBorders>
          </w:tcPr>
          <w:p w14:paraId="55037CF6" w14:textId="77777777" w:rsidR="002D7459" w:rsidRDefault="002D7459" w:rsidP="00D3246C"/>
          <w:p w14:paraId="01DDB965" w14:textId="77777777" w:rsidR="002D7459" w:rsidRDefault="002D7459" w:rsidP="00D3246C">
            <w:r>
              <w:t>V1</w:t>
            </w:r>
          </w:p>
          <w:p w14:paraId="321E0ADE" w14:textId="77777777" w:rsidR="002D7459" w:rsidRDefault="002D7459" w:rsidP="00D3246C"/>
          <w:p w14:paraId="4593C2D0" w14:textId="77777777" w:rsidR="002D7459" w:rsidRDefault="002D7459" w:rsidP="00D3246C">
            <w:r>
              <w:t>V2</w:t>
            </w:r>
          </w:p>
          <w:p w14:paraId="50A58013" w14:textId="77777777" w:rsidR="00E54958" w:rsidRDefault="00E54958" w:rsidP="00D3246C">
            <w:r>
              <w:t>V3</w:t>
            </w:r>
          </w:p>
          <w:p w14:paraId="782F42EC" w14:textId="77777777" w:rsidR="00E54958" w:rsidRDefault="00E54958" w:rsidP="00D3246C">
            <w:r>
              <w:t>V4</w:t>
            </w:r>
          </w:p>
          <w:p w14:paraId="482758C3" w14:textId="77777777" w:rsidR="00E54958" w:rsidRDefault="00E54958" w:rsidP="00D3246C"/>
          <w:p w14:paraId="28850297" w14:textId="77777777" w:rsidR="00E54958" w:rsidRPr="00D76A7C" w:rsidRDefault="00E54958" w:rsidP="00D3246C">
            <w:r>
              <w:t>V5</w:t>
            </w:r>
          </w:p>
        </w:tc>
        <w:tc>
          <w:tcPr>
            <w:tcW w:w="6511" w:type="dxa"/>
            <w:tcBorders>
              <w:left w:val="single" w:sz="4" w:space="0" w:color="auto"/>
            </w:tcBorders>
          </w:tcPr>
          <w:p w14:paraId="11C114DA" w14:textId="77777777" w:rsidR="002D7459" w:rsidRDefault="002D7459" w:rsidP="00D3246C">
            <w:r>
              <w:t>Teachers will:</w:t>
            </w:r>
          </w:p>
          <w:p w14:paraId="3749B94D" w14:textId="77777777" w:rsidR="002D7459" w:rsidRDefault="002D7459" w:rsidP="00E54958">
            <w:pPr>
              <w:pStyle w:val="ListParagraph"/>
              <w:numPr>
                <w:ilvl w:val="0"/>
                <w:numId w:val="37"/>
              </w:numPr>
              <w:ind w:left="450" w:hanging="357"/>
            </w:pPr>
            <w:r>
              <w:t xml:space="preserve">be able to </w:t>
            </w:r>
            <w:r w:rsidRPr="009B20AB">
              <w:t xml:space="preserve">precisely identify the </w:t>
            </w:r>
            <w:r>
              <w:t>impact on learning of specific teaching strategies</w:t>
            </w:r>
            <w:r w:rsidRPr="00287CB5">
              <w:t xml:space="preserve"> </w:t>
            </w:r>
          </w:p>
          <w:p w14:paraId="22568B1A" w14:textId="77777777" w:rsidR="002D7459" w:rsidRDefault="002D7459" w:rsidP="00E54958">
            <w:pPr>
              <w:pStyle w:val="ListParagraph"/>
              <w:numPr>
                <w:ilvl w:val="0"/>
                <w:numId w:val="37"/>
              </w:numPr>
              <w:ind w:left="450" w:hanging="357"/>
              <w:rPr>
                <w:rFonts w:eastAsiaTheme="minorEastAsia"/>
                <w:szCs w:val="20"/>
              </w:rPr>
            </w:pPr>
            <w:r w:rsidRPr="00287CB5">
              <w:rPr>
                <w:rFonts w:eastAsiaTheme="minorEastAsia"/>
                <w:szCs w:val="20"/>
              </w:rPr>
              <w:t>identify their own concerns about the observation process</w:t>
            </w:r>
            <w:r w:rsidR="00ED1207">
              <w:rPr>
                <w:rFonts w:eastAsiaTheme="minorEastAsia"/>
                <w:szCs w:val="20"/>
              </w:rPr>
              <w:t>.</w:t>
            </w:r>
          </w:p>
          <w:p w14:paraId="6D232CE6" w14:textId="77777777" w:rsidR="00E54958" w:rsidRDefault="00E54958" w:rsidP="00E54958">
            <w:pPr>
              <w:pStyle w:val="ListParagraph"/>
              <w:numPr>
                <w:ilvl w:val="0"/>
                <w:numId w:val="37"/>
              </w:numPr>
              <w:ind w:left="450"/>
              <w:rPr>
                <w:rFonts w:eastAsiaTheme="minorEastAsia"/>
                <w:szCs w:val="20"/>
              </w:rPr>
            </w:pPr>
            <w:r w:rsidRPr="00E54958">
              <w:rPr>
                <w:rFonts w:eastAsiaTheme="minorEastAsia"/>
                <w:szCs w:val="20"/>
              </w:rPr>
              <w:t xml:space="preserve">have identified some new impacts to steal </w:t>
            </w:r>
          </w:p>
          <w:p w14:paraId="797E6631" w14:textId="77777777" w:rsidR="00E54958" w:rsidRDefault="00E54958" w:rsidP="00E54958">
            <w:pPr>
              <w:pStyle w:val="ListParagraph"/>
              <w:numPr>
                <w:ilvl w:val="0"/>
                <w:numId w:val="37"/>
              </w:numPr>
              <w:ind w:left="450"/>
              <w:rPr>
                <w:rFonts w:eastAsiaTheme="minorEastAsia"/>
                <w:szCs w:val="20"/>
              </w:rPr>
            </w:pPr>
            <w:r w:rsidRPr="00E54958">
              <w:rPr>
                <w:rFonts w:eastAsiaTheme="minorEastAsia"/>
                <w:szCs w:val="20"/>
              </w:rPr>
              <w:t xml:space="preserve">have identified some ideas for improving the learning impact on </w:t>
            </w:r>
            <w:r>
              <w:rPr>
                <w:rFonts w:eastAsiaTheme="minorEastAsia"/>
                <w:szCs w:val="20"/>
              </w:rPr>
              <w:t>their</w:t>
            </w:r>
            <w:r w:rsidRPr="00E54958">
              <w:rPr>
                <w:rFonts w:eastAsiaTheme="minorEastAsia"/>
                <w:szCs w:val="20"/>
              </w:rPr>
              <w:t xml:space="preserve"> own learners</w:t>
            </w:r>
          </w:p>
          <w:p w14:paraId="012362B6" w14:textId="77777777" w:rsidR="00E54958" w:rsidRPr="00287CB5" w:rsidRDefault="00E54958" w:rsidP="00E54958">
            <w:pPr>
              <w:pStyle w:val="ListParagraph"/>
              <w:numPr>
                <w:ilvl w:val="0"/>
                <w:numId w:val="37"/>
              </w:numPr>
              <w:ind w:left="450"/>
              <w:rPr>
                <w:rFonts w:eastAsiaTheme="minorEastAsia"/>
                <w:szCs w:val="20"/>
              </w:rPr>
            </w:pPr>
            <w:r>
              <w:rPr>
                <w:rFonts w:eastAsiaTheme="minorEastAsia"/>
                <w:szCs w:val="20"/>
              </w:rPr>
              <w:t>set out the</w:t>
            </w:r>
            <w:r w:rsidRPr="00E54958">
              <w:rPr>
                <w:rFonts w:eastAsiaTheme="minorEastAsia"/>
                <w:szCs w:val="20"/>
              </w:rPr>
              <w:t xml:space="preserve"> research </w:t>
            </w:r>
            <w:r>
              <w:rPr>
                <w:rFonts w:eastAsiaTheme="minorEastAsia"/>
                <w:szCs w:val="20"/>
              </w:rPr>
              <w:t>needed to achieve the newly identified impacts</w:t>
            </w:r>
            <w:r w:rsidRPr="00E54958">
              <w:rPr>
                <w:rFonts w:eastAsiaTheme="minorEastAsia"/>
                <w:szCs w:val="20"/>
              </w:rPr>
              <w:t>.</w:t>
            </w:r>
          </w:p>
        </w:tc>
      </w:tr>
      <w:tr w:rsidR="002D7459" w14:paraId="7CDAC0C2" w14:textId="77777777" w:rsidTr="003B2FD3">
        <w:trPr>
          <w:trHeight w:val="197"/>
        </w:trPr>
        <w:tc>
          <w:tcPr>
            <w:tcW w:w="2552" w:type="dxa"/>
            <w:vMerge w:val="restart"/>
            <w:tcBorders>
              <w:top w:val="nil"/>
              <w:left w:val="nil"/>
              <w:right w:val="nil"/>
            </w:tcBorders>
          </w:tcPr>
          <w:p w14:paraId="08960D58" w14:textId="77777777" w:rsidR="002D7459" w:rsidRPr="00C13BBB" w:rsidRDefault="002D7459" w:rsidP="00D3246C">
            <w:pPr>
              <w:jc w:val="right"/>
              <w:rPr>
                <w:b/>
              </w:rPr>
            </w:pPr>
          </w:p>
        </w:tc>
        <w:tc>
          <w:tcPr>
            <w:tcW w:w="284" w:type="dxa"/>
            <w:tcBorders>
              <w:top w:val="nil"/>
              <w:left w:val="nil"/>
              <w:bottom w:val="nil"/>
              <w:right w:val="single" w:sz="4" w:space="0" w:color="auto"/>
            </w:tcBorders>
          </w:tcPr>
          <w:p w14:paraId="7F8AAE0D" w14:textId="77777777" w:rsidR="002D7459" w:rsidRPr="003933C0" w:rsidRDefault="002D7459" w:rsidP="00D3246C">
            <w:pPr>
              <w:rPr>
                <w:rFonts w:eastAsia="Times New Roman"/>
                <w:lang w:val="en-US" w:eastAsia="en-GB"/>
              </w:rPr>
            </w:pPr>
          </w:p>
        </w:tc>
        <w:tc>
          <w:tcPr>
            <w:tcW w:w="7087" w:type="dxa"/>
            <w:gridSpan w:val="2"/>
            <w:tcBorders>
              <w:left w:val="single" w:sz="4" w:space="0" w:color="auto"/>
            </w:tcBorders>
          </w:tcPr>
          <w:p w14:paraId="064414B3" w14:textId="77777777" w:rsidR="002D7459" w:rsidRPr="007B657B" w:rsidRDefault="002D7459" w:rsidP="00D3246C">
            <w:pPr>
              <w:rPr>
                <w:i/>
              </w:rPr>
            </w:pPr>
            <w:r>
              <w:rPr>
                <w:i/>
              </w:rPr>
              <w:t>Expert/independent learning outcomes</w:t>
            </w:r>
          </w:p>
        </w:tc>
      </w:tr>
      <w:tr w:rsidR="002D7459" w14:paraId="49832D34" w14:textId="77777777" w:rsidTr="003B2FD3">
        <w:trPr>
          <w:trHeight w:val="622"/>
        </w:trPr>
        <w:tc>
          <w:tcPr>
            <w:tcW w:w="2552" w:type="dxa"/>
            <w:vMerge/>
            <w:tcBorders>
              <w:left w:val="nil"/>
              <w:bottom w:val="nil"/>
              <w:right w:val="nil"/>
            </w:tcBorders>
          </w:tcPr>
          <w:p w14:paraId="6F21D958" w14:textId="77777777" w:rsidR="002D7459" w:rsidRDefault="002D7459" w:rsidP="00D3246C">
            <w:pPr>
              <w:jc w:val="right"/>
              <w:rPr>
                <w:b/>
              </w:rPr>
            </w:pPr>
          </w:p>
        </w:tc>
        <w:tc>
          <w:tcPr>
            <w:tcW w:w="284" w:type="dxa"/>
            <w:tcBorders>
              <w:top w:val="nil"/>
              <w:left w:val="nil"/>
              <w:bottom w:val="nil"/>
              <w:right w:val="single" w:sz="4" w:space="0" w:color="auto"/>
            </w:tcBorders>
          </w:tcPr>
          <w:p w14:paraId="009C0361" w14:textId="77777777" w:rsidR="002D7459" w:rsidRPr="003933C0" w:rsidRDefault="002D7459" w:rsidP="00D3246C">
            <w:pPr>
              <w:rPr>
                <w:rFonts w:eastAsia="Times New Roman"/>
                <w:lang w:val="en-US" w:eastAsia="en-GB"/>
              </w:rPr>
            </w:pPr>
          </w:p>
        </w:tc>
        <w:tc>
          <w:tcPr>
            <w:tcW w:w="576" w:type="dxa"/>
            <w:tcBorders>
              <w:left w:val="single" w:sz="4" w:space="0" w:color="auto"/>
            </w:tcBorders>
          </w:tcPr>
          <w:p w14:paraId="7C3A3DD5" w14:textId="77777777" w:rsidR="002D7459" w:rsidRDefault="002D7459" w:rsidP="00D3246C"/>
          <w:p w14:paraId="61630AEA" w14:textId="77777777" w:rsidR="002D7459" w:rsidRDefault="002D7459" w:rsidP="00D3246C">
            <w:r>
              <w:t>E1</w:t>
            </w:r>
          </w:p>
          <w:p w14:paraId="2FA6A606" w14:textId="77777777" w:rsidR="002D7459" w:rsidRDefault="002D7459" w:rsidP="00D3246C">
            <w:r>
              <w:t>E2</w:t>
            </w:r>
          </w:p>
          <w:p w14:paraId="273C070D" w14:textId="77777777" w:rsidR="002D7459" w:rsidRPr="007B657B" w:rsidRDefault="002D7459" w:rsidP="00D3246C">
            <w:r>
              <w:t>E3</w:t>
            </w:r>
          </w:p>
        </w:tc>
        <w:tc>
          <w:tcPr>
            <w:tcW w:w="6511" w:type="dxa"/>
            <w:tcBorders>
              <w:left w:val="single" w:sz="4" w:space="0" w:color="auto"/>
            </w:tcBorders>
          </w:tcPr>
          <w:p w14:paraId="44E75384" w14:textId="77777777" w:rsidR="002D7459" w:rsidRDefault="002D7459" w:rsidP="00D3246C">
            <w:r>
              <w:t>Teachers will:</w:t>
            </w:r>
          </w:p>
          <w:p w14:paraId="797BC7F7" w14:textId="77777777" w:rsidR="002D7459" w:rsidRPr="009B20AB" w:rsidRDefault="002D7459" w:rsidP="00E54958">
            <w:pPr>
              <w:pStyle w:val="ListParagraph"/>
              <w:numPr>
                <w:ilvl w:val="0"/>
                <w:numId w:val="37"/>
              </w:numPr>
              <w:ind w:left="450" w:hanging="357"/>
            </w:pPr>
            <w:r>
              <w:t xml:space="preserve">feel confident to engage positively with the Creative Learning Team </w:t>
            </w:r>
          </w:p>
          <w:p w14:paraId="1CB346D8" w14:textId="77777777" w:rsidR="002D7459" w:rsidRDefault="002D7459" w:rsidP="00E54958">
            <w:pPr>
              <w:pStyle w:val="ListParagraph"/>
              <w:numPr>
                <w:ilvl w:val="0"/>
                <w:numId w:val="37"/>
              </w:numPr>
              <w:ind w:left="450" w:hanging="357"/>
            </w:pPr>
            <w:r>
              <w:t xml:space="preserve">look </w:t>
            </w:r>
            <w:r w:rsidR="00ED1207">
              <w:t>forward to being observed and</w:t>
            </w:r>
            <w:r>
              <w:t xml:space="preserve"> observing others </w:t>
            </w:r>
          </w:p>
          <w:p w14:paraId="24B1868A" w14:textId="77777777" w:rsidR="002D7459" w:rsidRPr="009B20AB" w:rsidRDefault="002D7459" w:rsidP="00E54958">
            <w:pPr>
              <w:pStyle w:val="ListParagraph"/>
              <w:numPr>
                <w:ilvl w:val="0"/>
                <w:numId w:val="37"/>
              </w:numPr>
              <w:ind w:left="450" w:hanging="357"/>
              <w:rPr>
                <w:rFonts w:eastAsiaTheme="minorEastAsia"/>
                <w:szCs w:val="20"/>
              </w:rPr>
            </w:pPr>
            <w:r>
              <w:t>be curious about how others achieve learning impact</w:t>
            </w:r>
            <w:r w:rsidR="00ED1207">
              <w:t>.</w:t>
            </w:r>
          </w:p>
        </w:tc>
      </w:tr>
    </w:tbl>
    <w:p w14:paraId="486A1243" w14:textId="77777777" w:rsidR="002D7459" w:rsidRPr="00E72781" w:rsidRDefault="002D7459" w:rsidP="002D7459">
      <w:pPr>
        <w:rPr>
          <w:sz w:val="2"/>
        </w:rPr>
      </w:pPr>
    </w:p>
    <w:tbl>
      <w:tblPr>
        <w:tblStyle w:val="TableGrid"/>
        <w:tblW w:w="10353"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2552"/>
        <w:gridCol w:w="284"/>
        <w:gridCol w:w="2268"/>
        <w:gridCol w:w="4819"/>
      </w:tblGrid>
      <w:tr w:rsidR="002D7459" w14:paraId="2B648B4F" w14:textId="77777777" w:rsidTr="001A47CB">
        <w:trPr>
          <w:trHeight w:val="391"/>
        </w:trPr>
        <w:tc>
          <w:tcPr>
            <w:tcW w:w="2982" w:type="dxa"/>
            <w:gridSpan w:val="2"/>
            <w:vAlign w:val="bottom"/>
          </w:tcPr>
          <w:p w14:paraId="284B5D2C" w14:textId="77777777" w:rsidR="002D7459" w:rsidRPr="00ED660D" w:rsidRDefault="002D7459" w:rsidP="00ED660D">
            <w:pPr>
              <w:pStyle w:val="Green"/>
              <w:jc w:val="right"/>
              <w:rPr>
                <w:b/>
              </w:rPr>
            </w:pPr>
            <w:r w:rsidRPr="00ED660D">
              <w:rPr>
                <w:b/>
              </w:rPr>
              <w:t>Specific challenge strategies</w:t>
            </w:r>
          </w:p>
        </w:tc>
        <w:tc>
          <w:tcPr>
            <w:tcW w:w="284" w:type="dxa"/>
            <w:vAlign w:val="bottom"/>
          </w:tcPr>
          <w:p w14:paraId="6E4229BD" w14:textId="77777777" w:rsidR="002D7459" w:rsidRPr="003933C0" w:rsidRDefault="002D7459" w:rsidP="003B2FD3">
            <w:pPr>
              <w:rPr>
                <w:rFonts w:eastAsia="Times New Roman"/>
                <w:lang w:val="en-US" w:eastAsia="en-GB"/>
              </w:rPr>
            </w:pPr>
          </w:p>
        </w:tc>
        <w:tc>
          <w:tcPr>
            <w:tcW w:w="2268" w:type="dxa"/>
            <w:tcBorders>
              <w:bottom w:val="single" w:sz="4" w:space="0" w:color="auto"/>
            </w:tcBorders>
            <w:vAlign w:val="bottom"/>
          </w:tcPr>
          <w:p w14:paraId="7B481FCF" w14:textId="77777777" w:rsidR="002D7459" w:rsidRPr="00E72781" w:rsidRDefault="002D7459" w:rsidP="003B2FD3">
            <w:pPr>
              <w:rPr>
                <w:rFonts w:eastAsia="Times New Roman"/>
                <w:i/>
                <w:sz w:val="12"/>
                <w:lang w:val="en-US" w:eastAsia="en-GB"/>
              </w:rPr>
            </w:pPr>
            <w:r>
              <w:rPr>
                <w:rFonts w:eastAsia="Times New Roman"/>
                <w:i/>
                <w:sz w:val="16"/>
                <w:lang w:val="en-US" w:eastAsia="en-GB"/>
              </w:rPr>
              <w:t>Learner n</w:t>
            </w:r>
            <w:r w:rsidRPr="00E72781">
              <w:rPr>
                <w:rFonts w:eastAsia="Times New Roman"/>
                <w:i/>
                <w:sz w:val="16"/>
                <w:lang w:val="en-US" w:eastAsia="en-GB"/>
              </w:rPr>
              <w:t>ame</w:t>
            </w:r>
            <w:r>
              <w:rPr>
                <w:rFonts w:eastAsia="Times New Roman"/>
                <w:i/>
                <w:sz w:val="16"/>
                <w:lang w:val="en-US" w:eastAsia="en-GB"/>
              </w:rPr>
              <w:t>/s</w:t>
            </w:r>
          </w:p>
        </w:tc>
        <w:tc>
          <w:tcPr>
            <w:tcW w:w="4819" w:type="dxa"/>
            <w:tcBorders>
              <w:bottom w:val="single" w:sz="4" w:space="0" w:color="auto"/>
            </w:tcBorders>
          </w:tcPr>
          <w:p w14:paraId="18F934A0" w14:textId="77777777" w:rsidR="002D7459" w:rsidRPr="003933C0" w:rsidRDefault="002D7459" w:rsidP="00D3246C">
            <w:pPr>
              <w:rPr>
                <w:rFonts w:eastAsia="Times New Roman"/>
                <w:lang w:val="en-US" w:eastAsia="en-GB"/>
              </w:rPr>
            </w:pPr>
          </w:p>
        </w:tc>
      </w:tr>
      <w:tr w:rsidR="002D7459" w14:paraId="3381E46F" w14:textId="77777777" w:rsidTr="001A47CB">
        <w:trPr>
          <w:gridBefore w:val="1"/>
          <w:wBefore w:w="430" w:type="dxa"/>
          <w:trHeight w:val="259"/>
        </w:trPr>
        <w:tc>
          <w:tcPr>
            <w:tcW w:w="2552" w:type="dxa"/>
            <w:vMerge w:val="restart"/>
          </w:tcPr>
          <w:p w14:paraId="4B411D7B" w14:textId="77777777" w:rsidR="002D7459" w:rsidRPr="00C13BBB" w:rsidRDefault="002D7459" w:rsidP="00D3246C">
            <w:pPr>
              <w:jc w:val="right"/>
              <w:rPr>
                <w:b/>
              </w:rPr>
            </w:pPr>
            <w:r>
              <w:rPr>
                <w:b/>
              </w:rPr>
              <w:t>Support and motivation strategies for those progressing slowly</w:t>
            </w:r>
          </w:p>
        </w:tc>
        <w:tc>
          <w:tcPr>
            <w:tcW w:w="284" w:type="dxa"/>
            <w:vMerge w:val="restart"/>
            <w:tcBorders>
              <w:right w:val="single" w:sz="4" w:space="0" w:color="auto"/>
            </w:tcBorders>
          </w:tcPr>
          <w:p w14:paraId="1C14D1FA" w14:textId="77777777" w:rsidR="002D7459" w:rsidRPr="003933C0" w:rsidRDefault="002D7459" w:rsidP="00D3246C">
            <w:pPr>
              <w:rPr>
                <w:rFonts w:eastAsia="Times New Roman"/>
                <w:lang w:val="en-US" w:eastAsia="en-GB"/>
              </w:rPr>
            </w:pPr>
          </w:p>
        </w:tc>
        <w:tc>
          <w:tcPr>
            <w:tcW w:w="2268" w:type="dxa"/>
            <w:tcBorders>
              <w:top w:val="single" w:sz="4" w:space="0" w:color="auto"/>
              <w:left w:val="single" w:sz="4" w:space="0" w:color="auto"/>
              <w:bottom w:val="single" w:sz="4" w:space="0" w:color="auto"/>
              <w:right w:val="single" w:sz="4" w:space="0" w:color="auto"/>
            </w:tcBorders>
          </w:tcPr>
          <w:p w14:paraId="65C81293" w14:textId="77777777" w:rsidR="002D7459" w:rsidRPr="003933C0" w:rsidRDefault="002D7459" w:rsidP="00D3246C">
            <w:pPr>
              <w:rPr>
                <w:rFonts w:eastAsia="Times New Roman"/>
                <w:lang w:val="en-US" w:eastAsia="en-GB"/>
              </w:rPr>
            </w:pPr>
          </w:p>
        </w:tc>
        <w:tc>
          <w:tcPr>
            <w:tcW w:w="4819" w:type="dxa"/>
            <w:tcBorders>
              <w:top w:val="single" w:sz="4" w:space="0" w:color="auto"/>
              <w:left w:val="single" w:sz="4" w:space="0" w:color="auto"/>
              <w:bottom w:val="single" w:sz="4" w:space="0" w:color="auto"/>
              <w:right w:val="single" w:sz="4" w:space="0" w:color="auto"/>
            </w:tcBorders>
          </w:tcPr>
          <w:p w14:paraId="477D786E" w14:textId="77777777" w:rsidR="002D7459" w:rsidRPr="003933C0" w:rsidRDefault="002D7459" w:rsidP="00D3246C">
            <w:pPr>
              <w:rPr>
                <w:rFonts w:eastAsia="Times New Roman"/>
                <w:lang w:val="en-US" w:eastAsia="en-GB"/>
              </w:rPr>
            </w:pPr>
          </w:p>
        </w:tc>
      </w:tr>
      <w:tr w:rsidR="002D7459" w14:paraId="4BAEFC7C" w14:textId="77777777" w:rsidTr="001A47CB">
        <w:trPr>
          <w:gridBefore w:val="1"/>
          <w:wBefore w:w="430" w:type="dxa"/>
          <w:trHeight w:val="278"/>
        </w:trPr>
        <w:tc>
          <w:tcPr>
            <w:tcW w:w="2552" w:type="dxa"/>
            <w:vMerge/>
          </w:tcPr>
          <w:p w14:paraId="19255350" w14:textId="77777777" w:rsidR="002D7459" w:rsidRDefault="002D7459" w:rsidP="00D3246C">
            <w:pPr>
              <w:jc w:val="right"/>
              <w:rPr>
                <w:b/>
              </w:rPr>
            </w:pPr>
          </w:p>
        </w:tc>
        <w:tc>
          <w:tcPr>
            <w:tcW w:w="284" w:type="dxa"/>
            <w:vMerge/>
          </w:tcPr>
          <w:p w14:paraId="47F9E77F" w14:textId="77777777" w:rsidR="002D7459" w:rsidRPr="003933C0" w:rsidRDefault="002D7459" w:rsidP="00D3246C">
            <w:pPr>
              <w:rPr>
                <w:rFonts w:eastAsia="Times New Roman"/>
                <w:lang w:val="en-US" w:eastAsia="en-GB"/>
              </w:rPr>
            </w:pPr>
          </w:p>
        </w:tc>
        <w:tc>
          <w:tcPr>
            <w:tcW w:w="2268" w:type="dxa"/>
            <w:tcBorders>
              <w:top w:val="single" w:sz="4" w:space="0" w:color="auto"/>
            </w:tcBorders>
          </w:tcPr>
          <w:p w14:paraId="5932DF42" w14:textId="77777777" w:rsidR="002D7459" w:rsidRPr="003933C0" w:rsidRDefault="002D7459" w:rsidP="00D3246C">
            <w:pPr>
              <w:rPr>
                <w:rFonts w:eastAsia="Times New Roman"/>
                <w:lang w:val="en-US" w:eastAsia="en-GB"/>
              </w:rPr>
            </w:pPr>
          </w:p>
        </w:tc>
        <w:tc>
          <w:tcPr>
            <w:tcW w:w="4819" w:type="dxa"/>
            <w:tcBorders>
              <w:top w:val="single" w:sz="4" w:space="0" w:color="auto"/>
            </w:tcBorders>
          </w:tcPr>
          <w:p w14:paraId="0FABC4F1" w14:textId="77777777" w:rsidR="002D7459" w:rsidRPr="003933C0" w:rsidRDefault="002D7459" w:rsidP="00D3246C">
            <w:pPr>
              <w:rPr>
                <w:rFonts w:eastAsia="Times New Roman"/>
                <w:lang w:val="en-US" w:eastAsia="en-GB"/>
              </w:rPr>
            </w:pPr>
          </w:p>
        </w:tc>
      </w:tr>
      <w:tr w:rsidR="002D7459" w14:paraId="6A4CF526" w14:textId="77777777" w:rsidTr="001A47CB">
        <w:trPr>
          <w:gridBefore w:val="1"/>
          <w:wBefore w:w="430" w:type="dxa"/>
          <w:trHeight w:val="280"/>
        </w:trPr>
        <w:tc>
          <w:tcPr>
            <w:tcW w:w="2552" w:type="dxa"/>
            <w:vMerge/>
          </w:tcPr>
          <w:p w14:paraId="1318FDF6" w14:textId="77777777" w:rsidR="002D7459" w:rsidRDefault="002D7459" w:rsidP="00D3246C">
            <w:pPr>
              <w:jc w:val="right"/>
              <w:rPr>
                <w:b/>
              </w:rPr>
            </w:pPr>
          </w:p>
        </w:tc>
        <w:tc>
          <w:tcPr>
            <w:tcW w:w="284" w:type="dxa"/>
            <w:vMerge/>
          </w:tcPr>
          <w:p w14:paraId="40D382D6" w14:textId="77777777" w:rsidR="002D7459" w:rsidRPr="003933C0" w:rsidRDefault="002D7459" w:rsidP="00D3246C">
            <w:pPr>
              <w:rPr>
                <w:rFonts w:eastAsia="Times New Roman"/>
                <w:lang w:val="en-US" w:eastAsia="en-GB"/>
              </w:rPr>
            </w:pPr>
          </w:p>
        </w:tc>
        <w:tc>
          <w:tcPr>
            <w:tcW w:w="2268" w:type="dxa"/>
          </w:tcPr>
          <w:p w14:paraId="0D4F15A0" w14:textId="77777777" w:rsidR="002D7459" w:rsidRPr="003933C0" w:rsidRDefault="002D7459" w:rsidP="00D3246C">
            <w:pPr>
              <w:rPr>
                <w:rFonts w:eastAsia="Times New Roman"/>
                <w:lang w:val="en-US" w:eastAsia="en-GB"/>
              </w:rPr>
            </w:pPr>
          </w:p>
        </w:tc>
        <w:tc>
          <w:tcPr>
            <w:tcW w:w="4819" w:type="dxa"/>
          </w:tcPr>
          <w:p w14:paraId="2DFD5259" w14:textId="77777777" w:rsidR="002D7459" w:rsidRPr="003933C0" w:rsidRDefault="002D7459" w:rsidP="00D3246C">
            <w:pPr>
              <w:rPr>
                <w:rFonts w:eastAsia="Times New Roman"/>
                <w:lang w:val="en-US" w:eastAsia="en-GB"/>
              </w:rPr>
            </w:pPr>
          </w:p>
        </w:tc>
      </w:tr>
      <w:tr w:rsidR="002D7459" w14:paraId="117C5D03" w14:textId="77777777" w:rsidTr="001A47CB">
        <w:trPr>
          <w:gridBefore w:val="1"/>
          <w:wBefore w:w="430" w:type="dxa"/>
          <w:trHeight w:val="61"/>
        </w:trPr>
        <w:tc>
          <w:tcPr>
            <w:tcW w:w="2552" w:type="dxa"/>
          </w:tcPr>
          <w:p w14:paraId="2565A453" w14:textId="77777777" w:rsidR="002D7459" w:rsidRPr="001A47CB" w:rsidRDefault="002D7459" w:rsidP="00D3246C">
            <w:pPr>
              <w:jc w:val="right"/>
              <w:rPr>
                <w:b/>
                <w:sz w:val="10"/>
              </w:rPr>
            </w:pPr>
          </w:p>
        </w:tc>
        <w:tc>
          <w:tcPr>
            <w:tcW w:w="284" w:type="dxa"/>
          </w:tcPr>
          <w:p w14:paraId="475DBEBF" w14:textId="77777777" w:rsidR="002D7459" w:rsidRPr="001A47CB" w:rsidRDefault="002D7459" w:rsidP="00D3246C">
            <w:pPr>
              <w:rPr>
                <w:rFonts w:eastAsia="Times New Roman"/>
                <w:sz w:val="10"/>
                <w:lang w:val="en-US" w:eastAsia="en-GB"/>
              </w:rPr>
            </w:pPr>
          </w:p>
        </w:tc>
        <w:tc>
          <w:tcPr>
            <w:tcW w:w="2268" w:type="dxa"/>
            <w:tcBorders>
              <w:bottom w:val="single" w:sz="4" w:space="0" w:color="auto"/>
            </w:tcBorders>
          </w:tcPr>
          <w:p w14:paraId="726B80DF" w14:textId="77777777" w:rsidR="002D7459" w:rsidRPr="001A47CB" w:rsidRDefault="002D7459" w:rsidP="00D3246C">
            <w:pPr>
              <w:rPr>
                <w:rFonts w:eastAsia="Times New Roman"/>
                <w:sz w:val="10"/>
                <w:lang w:val="en-US" w:eastAsia="en-GB"/>
              </w:rPr>
            </w:pPr>
          </w:p>
        </w:tc>
        <w:tc>
          <w:tcPr>
            <w:tcW w:w="4819" w:type="dxa"/>
            <w:tcBorders>
              <w:bottom w:val="single" w:sz="4" w:space="0" w:color="auto"/>
            </w:tcBorders>
          </w:tcPr>
          <w:p w14:paraId="213BE2E6" w14:textId="77777777" w:rsidR="002D7459" w:rsidRPr="001A47CB" w:rsidRDefault="002D7459" w:rsidP="00D3246C">
            <w:pPr>
              <w:rPr>
                <w:rFonts w:eastAsia="Times New Roman"/>
                <w:sz w:val="10"/>
                <w:lang w:val="en-US" w:eastAsia="en-GB"/>
              </w:rPr>
            </w:pPr>
          </w:p>
        </w:tc>
      </w:tr>
      <w:tr w:rsidR="001A47CB" w14:paraId="31A3C95D" w14:textId="77777777" w:rsidTr="001A47CB">
        <w:trPr>
          <w:gridBefore w:val="1"/>
          <w:wBefore w:w="430" w:type="dxa"/>
          <w:trHeight w:val="280"/>
        </w:trPr>
        <w:tc>
          <w:tcPr>
            <w:tcW w:w="2552" w:type="dxa"/>
            <w:vMerge w:val="restart"/>
          </w:tcPr>
          <w:p w14:paraId="6B08EC31" w14:textId="77777777" w:rsidR="001A47CB" w:rsidRDefault="001A47CB" w:rsidP="00D3246C">
            <w:pPr>
              <w:jc w:val="right"/>
              <w:rPr>
                <w:b/>
              </w:rPr>
            </w:pPr>
            <w:r>
              <w:rPr>
                <w:b/>
              </w:rPr>
              <w:t>Additional challenge for those progressing quickly</w:t>
            </w:r>
          </w:p>
        </w:tc>
        <w:tc>
          <w:tcPr>
            <w:tcW w:w="284" w:type="dxa"/>
            <w:vMerge w:val="restart"/>
            <w:tcBorders>
              <w:right w:val="single" w:sz="4" w:space="0" w:color="auto"/>
            </w:tcBorders>
          </w:tcPr>
          <w:p w14:paraId="505A052B" w14:textId="77777777" w:rsidR="001A47CB" w:rsidRPr="003933C0" w:rsidRDefault="001A47CB" w:rsidP="00D3246C">
            <w:pPr>
              <w:rPr>
                <w:rFonts w:eastAsia="Times New Roman"/>
                <w:lang w:val="en-US" w:eastAsia="en-GB"/>
              </w:rPr>
            </w:pPr>
          </w:p>
        </w:tc>
        <w:tc>
          <w:tcPr>
            <w:tcW w:w="2268" w:type="dxa"/>
            <w:tcBorders>
              <w:top w:val="single" w:sz="4" w:space="0" w:color="auto"/>
              <w:left w:val="single" w:sz="4" w:space="0" w:color="auto"/>
              <w:bottom w:val="single" w:sz="4" w:space="0" w:color="auto"/>
              <w:right w:val="single" w:sz="4" w:space="0" w:color="auto"/>
            </w:tcBorders>
          </w:tcPr>
          <w:p w14:paraId="288515B8" w14:textId="77777777" w:rsidR="001A47CB" w:rsidRPr="003933C0" w:rsidRDefault="001A47CB" w:rsidP="00D3246C">
            <w:pPr>
              <w:rPr>
                <w:rFonts w:eastAsia="Times New Roman"/>
                <w:lang w:val="en-US" w:eastAsia="en-GB"/>
              </w:rPr>
            </w:pPr>
          </w:p>
        </w:tc>
        <w:tc>
          <w:tcPr>
            <w:tcW w:w="4819" w:type="dxa"/>
            <w:tcBorders>
              <w:top w:val="single" w:sz="4" w:space="0" w:color="auto"/>
              <w:left w:val="single" w:sz="4" w:space="0" w:color="auto"/>
              <w:bottom w:val="single" w:sz="4" w:space="0" w:color="auto"/>
              <w:right w:val="single" w:sz="4" w:space="0" w:color="auto"/>
            </w:tcBorders>
          </w:tcPr>
          <w:p w14:paraId="149EF82E" w14:textId="77777777" w:rsidR="001A47CB" w:rsidRPr="003933C0" w:rsidRDefault="001A47CB" w:rsidP="003B2FD3">
            <w:pPr>
              <w:ind w:right="-142"/>
              <w:rPr>
                <w:rFonts w:eastAsia="Times New Roman"/>
                <w:lang w:val="en-US" w:eastAsia="en-GB"/>
              </w:rPr>
            </w:pPr>
          </w:p>
        </w:tc>
      </w:tr>
      <w:tr w:rsidR="001A47CB" w14:paraId="6C678BE5" w14:textId="77777777" w:rsidTr="001A47CB">
        <w:trPr>
          <w:gridBefore w:val="1"/>
          <w:wBefore w:w="430" w:type="dxa"/>
          <w:trHeight w:val="280"/>
        </w:trPr>
        <w:tc>
          <w:tcPr>
            <w:tcW w:w="2552" w:type="dxa"/>
            <w:vMerge/>
          </w:tcPr>
          <w:p w14:paraId="7370C7A7" w14:textId="77777777" w:rsidR="001A47CB" w:rsidRDefault="001A47CB" w:rsidP="00D3246C">
            <w:pPr>
              <w:jc w:val="right"/>
              <w:rPr>
                <w:b/>
              </w:rPr>
            </w:pPr>
          </w:p>
        </w:tc>
        <w:tc>
          <w:tcPr>
            <w:tcW w:w="284" w:type="dxa"/>
            <w:vMerge/>
          </w:tcPr>
          <w:p w14:paraId="48A84DD3" w14:textId="77777777" w:rsidR="001A47CB" w:rsidRPr="003933C0" w:rsidRDefault="001A47CB" w:rsidP="00D3246C">
            <w:pPr>
              <w:rPr>
                <w:rFonts w:eastAsia="Times New Roman"/>
                <w:lang w:val="en-US" w:eastAsia="en-GB"/>
              </w:rPr>
            </w:pPr>
          </w:p>
        </w:tc>
        <w:tc>
          <w:tcPr>
            <w:tcW w:w="2268" w:type="dxa"/>
            <w:tcBorders>
              <w:top w:val="single" w:sz="4" w:space="0" w:color="auto"/>
            </w:tcBorders>
          </w:tcPr>
          <w:p w14:paraId="7BBE70BD" w14:textId="77777777" w:rsidR="001A47CB" w:rsidRPr="003933C0" w:rsidRDefault="001A47CB" w:rsidP="00D3246C">
            <w:pPr>
              <w:rPr>
                <w:rFonts w:eastAsia="Times New Roman"/>
                <w:lang w:val="en-US" w:eastAsia="en-GB"/>
              </w:rPr>
            </w:pPr>
          </w:p>
        </w:tc>
        <w:tc>
          <w:tcPr>
            <w:tcW w:w="4819" w:type="dxa"/>
            <w:tcBorders>
              <w:top w:val="single" w:sz="4" w:space="0" w:color="auto"/>
            </w:tcBorders>
          </w:tcPr>
          <w:p w14:paraId="53F801BD" w14:textId="77777777" w:rsidR="001A47CB" w:rsidRPr="003933C0" w:rsidRDefault="001A47CB" w:rsidP="00D3246C">
            <w:pPr>
              <w:rPr>
                <w:rFonts w:eastAsia="Times New Roman"/>
                <w:lang w:val="en-US" w:eastAsia="en-GB"/>
              </w:rPr>
            </w:pPr>
          </w:p>
        </w:tc>
      </w:tr>
    </w:tbl>
    <w:p w14:paraId="5B6EC108" w14:textId="77777777" w:rsidR="002D7459" w:rsidRDefault="002D7459" w:rsidP="002D7459"/>
    <w:tbl>
      <w:tblPr>
        <w:tblStyle w:val="TableGrid"/>
        <w:tblW w:w="9925" w:type="dxa"/>
        <w:tblInd w:w="-284" w:type="dxa"/>
        <w:tblLook w:val="04A0" w:firstRow="1" w:lastRow="0" w:firstColumn="1" w:lastColumn="0" w:noHBand="0" w:noVBand="1"/>
      </w:tblPr>
      <w:tblGrid>
        <w:gridCol w:w="289"/>
        <w:gridCol w:w="846"/>
        <w:gridCol w:w="1417"/>
        <w:gridCol w:w="284"/>
        <w:gridCol w:w="4394"/>
        <w:gridCol w:w="237"/>
        <w:gridCol w:w="755"/>
        <w:gridCol w:w="851"/>
        <w:gridCol w:w="852"/>
      </w:tblGrid>
      <w:tr w:rsidR="002D7459" w14:paraId="467277C3" w14:textId="77777777" w:rsidTr="00B36B23">
        <w:trPr>
          <w:trHeight w:val="528"/>
        </w:trPr>
        <w:tc>
          <w:tcPr>
            <w:tcW w:w="2552" w:type="dxa"/>
            <w:gridSpan w:val="3"/>
            <w:tcBorders>
              <w:top w:val="nil"/>
              <w:left w:val="nil"/>
              <w:bottom w:val="nil"/>
              <w:right w:val="nil"/>
            </w:tcBorders>
          </w:tcPr>
          <w:p w14:paraId="42F03F06" w14:textId="77777777" w:rsidR="002D7459" w:rsidRDefault="002D7459" w:rsidP="00D3246C">
            <w:pPr>
              <w:jc w:val="right"/>
              <w:rPr>
                <w:b/>
              </w:rPr>
            </w:pPr>
            <w:r>
              <w:rPr>
                <w:b/>
              </w:rPr>
              <w:t>Resources</w:t>
            </w:r>
          </w:p>
        </w:tc>
        <w:tc>
          <w:tcPr>
            <w:tcW w:w="284" w:type="dxa"/>
            <w:tcBorders>
              <w:top w:val="nil"/>
              <w:left w:val="nil"/>
              <w:bottom w:val="nil"/>
              <w:right w:val="single" w:sz="4" w:space="0" w:color="auto"/>
            </w:tcBorders>
          </w:tcPr>
          <w:p w14:paraId="15AEB155" w14:textId="77777777" w:rsidR="002D7459" w:rsidRPr="003933C0" w:rsidRDefault="002D7459" w:rsidP="00D3246C">
            <w:pPr>
              <w:rPr>
                <w:rFonts w:eastAsia="Times New Roman"/>
                <w:lang w:val="en-US" w:eastAsia="en-GB"/>
              </w:rPr>
            </w:pPr>
          </w:p>
        </w:tc>
        <w:tc>
          <w:tcPr>
            <w:tcW w:w="7089" w:type="dxa"/>
            <w:gridSpan w:val="5"/>
            <w:tcBorders>
              <w:left w:val="single" w:sz="4" w:space="0" w:color="auto"/>
            </w:tcBorders>
          </w:tcPr>
          <w:p w14:paraId="69D5CFC9" w14:textId="77777777" w:rsidR="002D7459" w:rsidRPr="00E54958" w:rsidRDefault="002D7459" w:rsidP="00D3246C">
            <w:pPr>
              <w:rPr>
                <w:b/>
                <w:color w:val="0070C0"/>
              </w:rPr>
            </w:pPr>
            <w:r w:rsidRPr="00E54958">
              <w:rPr>
                <w:b/>
                <w:color w:val="0070C0"/>
              </w:rPr>
              <w:t>Teaching resources</w:t>
            </w:r>
          </w:p>
          <w:p w14:paraId="4A913DEA" w14:textId="77777777" w:rsidR="00C45564" w:rsidRDefault="002D7459" w:rsidP="002D7459">
            <w:pPr>
              <w:pStyle w:val="ListParagraph"/>
              <w:numPr>
                <w:ilvl w:val="0"/>
                <w:numId w:val="35"/>
              </w:numPr>
              <w:spacing w:after="120" w:line="264" w:lineRule="auto"/>
            </w:pPr>
            <w:r>
              <w:t xml:space="preserve">Functional Skills lesson </w:t>
            </w:r>
            <w:r w:rsidR="00444C74">
              <w:t>film</w:t>
            </w:r>
          </w:p>
          <w:p w14:paraId="4101296D" w14:textId="3495417F" w:rsidR="00E54958" w:rsidRDefault="00C45564" w:rsidP="00FF739E">
            <w:pPr>
              <w:pStyle w:val="ListParagraph"/>
              <w:numPr>
                <w:ilvl w:val="0"/>
                <w:numId w:val="35"/>
              </w:numPr>
              <w:spacing w:after="120" w:line="264" w:lineRule="auto"/>
            </w:pPr>
            <w:r>
              <w:t>Data projector</w:t>
            </w:r>
            <w:r w:rsidR="006F2F2B">
              <w:t>/smart TV</w:t>
            </w:r>
            <w:r>
              <w:t xml:space="preserve"> and speakers</w:t>
            </w:r>
          </w:p>
          <w:p w14:paraId="649F1842" w14:textId="77777777" w:rsidR="004164E4" w:rsidRPr="008E5E13" w:rsidRDefault="002D7459" w:rsidP="008C6B33">
            <w:pPr>
              <w:pStyle w:val="ListParagraph"/>
              <w:numPr>
                <w:ilvl w:val="0"/>
                <w:numId w:val="35"/>
              </w:numPr>
              <w:spacing w:after="120" w:line="264" w:lineRule="auto"/>
            </w:pPr>
            <w:r>
              <w:t>Plain paper</w:t>
            </w:r>
          </w:p>
        </w:tc>
      </w:tr>
      <w:tr w:rsidR="008C6B33" w14:paraId="0D878B9D" w14:textId="77777777" w:rsidTr="00B36B23">
        <w:trPr>
          <w:trHeight w:val="528"/>
        </w:trPr>
        <w:tc>
          <w:tcPr>
            <w:tcW w:w="2552" w:type="dxa"/>
            <w:gridSpan w:val="3"/>
            <w:tcBorders>
              <w:top w:val="nil"/>
              <w:left w:val="nil"/>
              <w:bottom w:val="nil"/>
              <w:right w:val="nil"/>
            </w:tcBorders>
          </w:tcPr>
          <w:p w14:paraId="3069613D" w14:textId="77777777" w:rsidR="008C6B33" w:rsidRDefault="008C6B33" w:rsidP="00D3246C">
            <w:pPr>
              <w:jc w:val="right"/>
              <w:rPr>
                <w:b/>
              </w:rPr>
            </w:pPr>
          </w:p>
        </w:tc>
        <w:tc>
          <w:tcPr>
            <w:tcW w:w="284" w:type="dxa"/>
            <w:tcBorders>
              <w:top w:val="nil"/>
              <w:left w:val="nil"/>
              <w:bottom w:val="nil"/>
              <w:right w:val="single" w:sz="4" w:space="0" w:color="auto"/>
            </w:tcBorders>
          </w:tcPr>
          <w:p w14:paraId="55C41C21" w14:textId="77777777" w:rsidR="008C6B33" w:rsidRPr="003933C0" w:rsidRDefault="008C6B33" w:rsidP="00D3246C">
            <w:pPr>
              <w:rPr>
                <w:rFonts w:eastAsia="Times New Roman"/>
                <w:lang w:val="en-US" w:eastAsia="en-GB"/>
              </w:rPr>
            </w:pPr>
          </w:p>
        </w:tc>
        <w:tc>
          <w:tcPr>
            <w:tcW w:w="4631" w:type="dxa"/>
            <w:gridSpan w:val="2"/>
            <w:tcBorders>
              <w:left w:val="single" w:sz="4" w:space="0" w:color="auto"/>
            </w:tcBorders>
          </w:tcPr>
          <w:p w14:paraId="5F77F5F4" w14:textId="77777777" w:rsidR="004164E4" w:rsidRPr="00E54958" w:rsidRDefault="004164E4" w:rsidP="004164E4">
            <w:pPr>
              <w:rPr>
                <w:b/>
                <w:color w:val="0070C0"/>
              </w:rPr>
            </w:pPr>
            <w:r w:rsidRPr="00E54958">
              <w:rPr>
                <w:b/>
                <w:color w:val="0070C0"/>
              </w:rPr>
              <w:t>Printed resources</w:t>
            </w:r>
          </w:p>
          <w:p w14:paraId="182374EC" w14:textId="77777777" w:rsidR="008C6B33" w:rsidRDefault="008C6B33" w:rsidP="008C6B33"/>
        </w:tc>
        <w:tc>
          <w:tcPr>
            <w:tcW w:w="755" w:type="dxa"/>
            <w:tcBorders>
              <w:left w:val="single" w:sz="4" w:space="0" w:color="auto"/>
            </w:tcBorders>
          </w:tcPr>
          <w:p w14:paraId="23494F10" w14:textId="77777777" w:rsidR="008C6B33" w:rsidRDefault="008C6B33" w:rsidP="00D3246C">
            <w:r>
              <w:t>Colour</w:t>
            </w:r>
          </w:p>
        </w:tc>
        <w:tc>
          <w:tcPr>
            <w:tcW w:w="851" w:type="dxa"/>
            <w:tcBorders>
              <w:left w:val="single" w:sz="4" w:space="0" w:color="auto"/>
            </w:tcBorders>
          </w:tcPr>
          <w:p w14:paraId="4E6ADDAC" w14:textId="77777777" w:rsidR="008C6B33" w:rsidRDefault="008C6B33" w:rsidP="00D3246C">
            <w:r>
              <w:t>Back to back</w:t>
            </w:r>
          </w:p>
        </w:tc>
        <w:tc>
          <w:tcPr>
            <w:tcW w:w="852" w:type="dxa"/>
            <w:tcBorders>
              <w:left w:val="single" w:sz="4" w:space="0" w:color="auto"/>
            </w:tcBorders>
          </w:tcPr>
          <w:p w14:paraId="74C6E68C" w14:textId="77777777" w:rsidR="008C6B33" w:rsidRDefault="008C6B33" w:rsidP="00D3246C">
            <w:r>
              <w:t>Stapled</w:t>
            </w:r>
          </w:p>
        </w:tc>
      </w:tr>
      <w:tr w:rsidR="008C6B33" w14:paraId="54841342" w14:textId="77777777" w:rsidTr="00B36B23">
        <w:trPr>
          <w:trHeight w:val="261"/>
        </w:trPr>
        <w:tc>
          <w:tcPr>
            <w:tcW w:w="2552" w:type="dxa"/>
            <w:gridSpan w:val="3"/>
            <w:tcBorders>
              <w:top w:val="nil"/>
              <w:left w:val="nil"/>
              <w:bottom w:val="nil"/>
              <w:right w:val="nil"/>
            </w:tcBorders>
          </w:tcPr>
          <w:p w14:paraId="2403B82A" w14:textId="77777777" w:rsidR="008C6B33" w:rsidRDefault="008C6B33" w:rsidP="00D3246C">
            <w:pPr>
              <w:jc w:val="right"/>
              <w:rPr>
                <w:b/>
              </w:rPr>
            </w:pPr>
          </w:p>
        </w:tc>
        <w:tc>
          <w:tcPr>
            <w:tcW w:w="284" w:type="dxa"/>
            <w:tcBorders>
              <w:top w:val="nil"/>
              <w:left w:val="nil"/>
              <w:bottom w:val="nil"/>
              <w:right w:val="single" w:sz="4" w:space="0" w:color="auto"/>
            </w:tcBorders>
          </w:tcPr>
          <w:p w14:paraId="3DBCEA97" w14:textId="77777777" w:rsidR="008C6B33" w:rsidRPr="003933C0" w:rsidRDefault="008C6B33" w:rsidP="00D3246C">
            <w:pPr>
              <w:rPr>
                <w:rFonts w:eastAsia="Times New Roman"/>
                <w:lang w:val="en-US" w:eastAsia="en-GB"/>
              </w:rPr>
            </w:pPr>
          </w:p>
        </w:tc>
        <w:tc>
          <w:tcPr>
            <w:tcW w:w="4631" w:type="dxa"/>
            <w:gridSpan w:val="2"/>
            <w:tcBorders>
              <w:left w:val="single" w:sz="4" w:space="0" w:color="auto"/>
              <w:bottom w:val="single" w:sz="4" w:space="0" w:color="auto"/>
            </w:tcBorders>
          </w:tcPr>
          <w:p w14:paraId="138079B3" w14:textId="77777777" w:rsidR="008C6B33" w:rsidRDefault="008C6B33" w:rsidP="00D3246C">
            <w:r>
              <w:t>L3.1 Self-evaluation form and timings for the day</w:t>
            </w:r>
          </w:p>
        </w:tc>
        <w:tc>
          <w:tcPr>
            <w:tcW w:w="755" w:type="dxa"/>
            <w:tcBorders>
              <w:left w:val="single" w:sz="4" w:space="0" w:color="auto"/>
            </w:tcBorders>
          </w:tcPr>
          <w:p w14:paraId="42C98F82" w14:textId="77777777" w:rsidR="008C6B33" w:rsidRDefault="004164E4" w:rsidP="004164E4">
            <w:pPr>
              <w:jc w:val="center"/>
            </w:pPr>
            <w:r>
              <w:t>Y</w:t>
            </w:r>
          </w:p>
        </w:tc>
        <w:tc>
          <w:tcPr>
            <w:tcW w:w="851" w:type="dxa"/>
            <w:tcBorders>
              <w:left w:val="single" w:sz="4" w:space="0" w:color="auto"/>
            </w:tcBorders>
          </w:tcPr>
          <w:p w14:paraId="49935301" w14:textId="77777777" w:rsidR="008C6B33" w:rsidRDefault="004164E4" w:rsidP="004164E4">
            <w:pPr>
              <w:jc w:val="center"/>
            </w:pPr>
            <w:r>
              <w:t>Y</w:t>
            </w:r>
          </w:p>
        </w:tc>
        <w:tc>
          <w:tcPr>
            <w:tcW w:w="852" w:type="dxa"/>
            <w:tcBorders>
              <w:left w:val="single" w:sz="4" w:space="0" w:color="auto"/>
            </w:tcBorders>
          </w:tcPr>
          <w:p w14:paraId="33E432F8" w14:textId="77777777" w:rsidR="008C6B33" w:rsidRDefault="004164E4" w:rsidP="004164E4">
            <w:pPr>
              <w:jc w:val="center"/>
            </w:pPr>
            <w:r>
              <w:t>N</w:t>
            </w:r>
          </w:p>
        </w:tc>
      </w:tr>
      <w:tr w:rsidR="004164E4" w14:paraId="6FA83A62" w14:textId="77777777" w:rsidTr="00B36B23">
        <w:trPr>
          <w:trHeight w:val="261"/>
        </w:trPr>
        <w:tc>
          <w:tcPr>
            <w:tcW w:w="2552" w:type="dxa"/>
            <w:gridSpan w:val="3"/>
            <w:tcBorders>
              <w:top w:val="nil"/>
              <w:left w:val="nil"/>
              <w:bottom w:val="nil"/>
              <w:right w:val="nil"/>
            </w:tcBorders>
          </w:tcPr>
          <w:p w14:paraId="69E3A989" w14:textId="77777777" w:rsidR="004164E4" w:rsidRDefault="004164E4" w:rsidP="00D3246C">
            <w:pPr>
              <w:jc w:val="right"/>
              <w:rPr>
                <w:b/>
              </w:rPr>
            </w:pPr>
          </w:p>
        </w:tc>
        <w:tc>
          <w:tcPr>
            <w:tcW w:w="284" w:type="dxa"/>
            <w:tcBorders>
              <w:top w:val="nil"/>
              <w:left w:val="nil"/>
              <w:bottom w:val="nil"/>
              <w:right w:val="single" w:sz="4" w:space="0" w:color="auto"/>
            </w:tcBorders>
          </w:tcPr>
          <w:p w14:paraId="5DEBCF73" w14:textId="77777777" w:rsidR="004164E4" w:rsidRPr="003933C0" w:rsidRDefault="004164E4" w:rsidP="00D3246C">
            <w:pPr>
              <w:rPr>
                <w:rFonts w:eastAsia="Times New Roman"/>
                <w:lang w:val="en-US" w:eastAsia="en-GB"/>
              </w:rPr>
            </w:pPr>
          </w:p>
        </w:tc>
        <w:tc>
          <w:tcPr>
            <w:tcW w:w="4631" w:type="dxa"/>
            <w:gridSpan w:val="2"/>
            <w:tcBorders>
              <w:left w:val="single" w:sz="4" w:space="0" w:color="auto"/>
            </w:tcBorders>
          </w:tcPr>
          <w:p w14:paraId="3A825115" w14:textId="2DA08998" w:rsidR="004164E4" w:rsidRDefault="004164E4" w:rsidP="00D3246C">
            <w:r>
              <w:t xml:space="preserve">E5 Lesson reflection form (peer observers) </w:t>
            </w:r>
            <w:r w:rsidRPr="005561A2">
              <w:rPr>
                <w:color w:val="FF0000"/>
              </w:rPr>
              <w:t>(6 each)</w:t>
            </w:r>
          </w:p>
        </w:tc>
        <w:tc>
          <w:tcPr>
            <w:tcW w:w="755" w:type="dxa"/>
            <w:tcBorders>
              <w:left w:val="single" w:sz="4" w:space="0" w:color="auto"/>
            </w:tcBorders>
          </w:tcPr>
          <w:p w14:paraId="346D7875" w14:textId="77777777" w:rsidR="004164E4" w:rsidRDefault="004164E4" w:rsidP="004164E4">
            <w:pPr>
              <w:jc w:val="center"/>
            </w:pPr>
            <w:r>
              <w:t>N</w:t>
            </w:r>
          </w:p>
        </w:tc>
        <w:tc>
          <w:tcPr>
            <w:tcW w:w="851" w:type="dxa"/>
            <w:tcBorders>
              <w:left w:val="single" w:sz="4" w:space="0" w:color="auto"/>
            </w:tcBorders>
          </w:tcPr>
          <w:p w14:paraId="66B2F492" w14:textId="77777777" w:rsidR="004164E4" w:rsidRDefault="004164E4" w:rsidP="004164E4">
            <w:pPr>
              <w:jc w:val="center"/>
            </w:pPr>
            <w:r>
              <w:t>Y</w:t>
            </w:r>
          </w:p>
        </w:tc>
        <w:tc>
          <w:tcPr>
            <w:tcW w:w="852" w:type="dxa"/>
            <w:tcBorders>
              <w:left w:val="single" w:sz="4" w:space="0" w:color="auto"/>
            </w:tcBorders>
          </w:tcPr>
          <w:p w14:paraId="7A5D7D98" w14:textId="77777777" w:rsidR="004164E4" w:rsidRDefault="004164E4" w:rsidP="004164E4">
            <w:pPr>
              <w:jc w:val="center"/>
            </w:pPr>
            <w:r>
              <w:t>N</w:t>
            </w:r>
          </w:p>
        </w:tc>
      </w:tr>
      <w:tr w:rsidR="004164E4" w14:paraId="333893F2" w14:textId="77777777" w:rsidTr="00B36B23">
        <w:trPr>
          <w:trHeight w:val="261"/>
        </w:trPr>
        <w:tc>
          <w:tcPr>
            <w:tcW w:w="2552" w:type="dxa"/>
            <w:gridSpan w:val="3"/>
            <w:tcBorders>
              <w:top w:val="nil"/>
              <w:left w:val="nil"/>
              <w:bottom w:val="nil"/>
              <w:right w:val="nil"/>
            </w:tcBorders>
          </w:tcPr>
          <w:p w14:paraId="23D4BFB5" w14:textId="77777777" w:rsidR="004164E4" w:rsidRDefault="004164E4" w:rsidP="00D3246C">
            <w:pPr>
              <w:jc w:val="right"/>
              <w:rPr>
                <w:b/>
              </w:rPr>
            </w:pPr>
          </w:p>
        </w:tc>
        <w:tc>
          <w:tcPr>
            <w:tcW w:w="284" w:type="dxa"/>
            <w:tcBorders>
              <w:top w:val="nil"/>
              <w:left w:val="nil"/>
              <w:bottom w:val="nil"/>
              <w:right w:val="single" w:sz="4" w:space="0" w:color="auto"/>
            </w:tcBorders>
          </w:tcPr>
          <w:p w14:paraId="33CB5134" w14:textId="77777777" w:rsidR="004164E4" w:rsidRPr="003933C0" w:rsidRDefault="004164E4" w:rsidP="00D3246C">
            <w:pPr>
              <w:rPr>
                <w:rFonts w:eastAsia="Times New Roman"/>
                <w:lang w:val="en-US" w:eastAsia="en-GB"/>
              </w:rPr>
            </w:pPr>
          </w:p>
        </w:tc>
        <w:tc>
          <w:tcPr>
            <w:tcW w:w="4631" w:type="dxa"/>
            <w:gridSpan w:val="2"/>
            <w:tcBorders>
              <w:left w:val="single" w:sz="4" w:space="0" w:color="auto"/>
            </w:tcBorders>
          </w:tcPr>
          <w:p w14:paraId="19F7188D" w14:textId="77777777" w:rsidR="004164E4" w:rsidRDefault="004164E4" w:rsidP="00D3246C">
            <w:r w:rsidRPr="004164E4">
              <w:t>L4 Lesson reflection form - Functional Skills numeracy</w:t>
            </w:r>
          </w:p>
        </w:tc>
        <w:tc>
          <w:tcPr>
            <w:tcW w:w="755" w:type="dxa"/>
            <w:tcBorders>
              <w:left w:val="single" w:sz="4" w:space="0" w:color="auto"/>
            </w:tcBorders>
          </w:tcPr>
          <w:p w14:paraId="377598D6" w14:textId="77777777" w:rsidR="004164E4" w:rsidRDefault="004164E4" w:rsidP="004164E4">
            <w:pPr>
              <w:jc w:val="center"/>
            </w:pPr>
            <w:r>
              <w:t>N</w:t>
            </w:r>
          </w:p>
        </w:tc>
        <w:tc>
          <w:tcPr>
            <w:tcW w:w="851" w:type="dxa"/>
            <w:tcBorders>
              <w:left w:val="single" w:sz="4" w:space="0" w:color="auto"/>
            </w:tcBorders>
          </w:tcPr>
          <w:p w14:paraId="35752BC0" w14:textId="77777777" w:rsidR="004164E4" w:rsidRDefault="004164E4" w:rsidP="004164E4">
            <w:pPr>
              <w:jc w:val="center"/>
            </w:pPr>
            <w:r>
              <w:t>Y</w:t>
            </w:r>
          </w:p>
        </w:tc>
        <w:tc>
          <w:tcPr>
            <w:tcW w:w="852" w:type="dxa"/>
            <w:tcBorders>
              <w:left w:val="single" w:sz="4" w:space="0" w:color="auto"/>
            </w:tcBorders>
          </w:tcPr>
          <w:p w14:paraId="6B1C2EB4" w14:textId="77777777" w:rsidR="004164E4" w:rsidRDefault="004164E4" w:rsidP="004164E4">
            <w:pPr>
              <w:jc w:val="center"/>
            </w:pPr>
            <w:r>
              <w:t>N</w:t>
            </w:r>
          </w:p>
        </w:tc>
      </w:tr>
      <w:tr w:rsidR="004164E4" w14:paraId="1D5FC578" w14:textId="77777777" w:rsidTr="00B36B23">
        <w:trPr>
          <w:trHeight w:val="261"/>
        </w:trPr>
        <w:tc>
          <w:tcPr>
            <w:tcW w:w="2552" w:type="dxa"/>
            <w:gridSpan w:val="3"/>
            <w:tcBorders>
              <w:top w:val="nil"/>
              <w:left w:val="nil"/>
              <w:bottom w:val="nil"/>
              <w:right w:val="nil"/>
            </w:tcBorders>
          </w:tcPr>
          <w:p w14:paraId="6B8A68D5" w14:textId="77777777" w:rsidR="004164E4" w:rsidRDefault="004164E4" w:rsidP="00D3246C">
            <w:pPr>
              <w:jc w:val="right"/>
              <w:rPr>
                <w:b/>
              </w:rPr>
            </w:pPr>
          </w:p>
        </w:tc>
        <w:tc>
          <w:tcPr>
            <w:tcW w:w="284" w:type="dxa"/>
            <w:tcBorders>
              <w:top w:val="nil"/>
              <w:left w:val="nil"/>
              <w:bottom w:val="nil"/>
              <w:right w:val="single" w:sz="4" w:space="0" w:color="auto"/>
            </w:tcBorders>
          </w:tcPr>
          <w:p w14:paraId="37E4A50C" w14:textId="77777777" w:rsidR="004164E4" w:rsidRPr="003933C0" w:rsidRDefault="004164E4" w:rsidP="00D3246C">
            <w:pPr>
              <w:rPr>
                <w:rFonts w:eastAsia="Times New Roman"/>
                <w:lang w:val="en-US" w:eastAsia="en-GB"/>
              </w:rPr>
            </w:pPr>
          </w:p>
        </w:tc>
        <w:tc>
          <w:tcPr>
            <w:tcW w:w="4631" w:type="dxa"/>
            <w:gridSpan w:val="2"/>
            <w:tcBorders>
              <w:left w:val="single" w:sz="4" w:space="0" w:color="auto"/>
            </w:tcBorders>
          </w:tcPr>
          <w:p w14:paraId="599C85F7" w14:textId="77777777" w:rsidR="004164E4" w:rsidRPr="004164E4" w:rsidRDefault="004164E4" w:rsidP="00D3246C">
            <w:r w:rsidRPr="004164E4">
              <w:t>T1 The RED Sys</w:t>
            </w:r>
            <w:r>
              <w:t>tem - Teacher's research notes</w:t>
            </w:r>
          </w:p>
        </w:tc>
        <w:tc>
          <w:tcPr>
            <w:tcW w:w="755" w:type="dxa"/>
            <w:tcBorders>
              <w:left w:val="single" w:sz="4" w:space="0" w:color="auto"/>
            </w:tcBorders>
          </w:tcPr>
          <w:p w14:paraId="64CC2EF1" w14:textId="77777777" w:rsidR="004164E4" w:rsidRDefault="004164E4" w:rsidP="004164E4">
            <w:pPr>
              <w:jc w:val="center"/>
            </w:pPr>
            <w:r>
              <w:t>Y</w:t>
            </w:r>
          </w:p>
        </w:tc>
        <w:tc>
          <w:tcPr>
            <w:tcW w:w="851" w:type="dxa"/>
            <w:tcBorders>
              <w:left w:val="single" w:sz="4" w:space="0" w:color="auto"/>
            </w:tcBorders>
          </w:tcPr>
          <w:p w14:paraId="0831C811" w14:textId="77777777" w:rsidR="004164E4" w:rsidRDefault="004164E4" w:rsidP="004164E4">
            <w:pPr>
              <w:jc w:val="center"/>
            </w:pPr>
            <w:r>
              <w:t>Y</w:t>
            </w:r>
          </w:p>
        </w:tc>
        <w:tc>
          <w:tcPr>
            <w:tcW w:w="852" w:type="dxa"/>
            <w:tcBorders>
              <w:left w:val="single" w:sz="4" w:space="0" w:color="auto"/>
            </w:tcBorders>
          </w:tcPr>
          <w:p w14:paraId="78D4F8F5" w14:textId="77777777" w:rsidR="004164E4" w:rsidRDefault="004164E4" w:rsidP="004164E4">
            <w:pPr>
              <w:jc w:val="center"/>
            </w:pPr>
            <w:r>
              <w:t>Y</w:t>
            </w:r>
          </w:p>
        </w:tc>
      </w:tr>
      <w:tr w:rsidR="004164E4" w14:paraId="485C77E8" w14:textId="77777777" w:rsidTr="00B36B23">
        <w:trPr>
          <w:trHeight w:val="261"/>
        </w:trPr>
        <w:tc>
          <w:tcPr>
            <w:tcW w:w="2552" w:type="dxa"/>
            <w:gridSpan w:val="3"/>
            <w:tcBorders>
              <w:top w:val="nil"/>
              <w:left w:val="nil"/>
              <w:bottom w:val="nil"/>
              <w:right w:val="nil"/>
            </w:tcBorders>
          </w:tcPr>
          <w:p w14:paraId="7E2746CF" w14:textId="77777777" w:rsidR="004164E4" w:rsidRDefault="004164E4" w:rsidP="00D3246C">
            <w:pPr>
              <w:jc w:val="right"/>
              <w:rPr>
                <w:b/>
              </w:rPr>
            </w:pPr>
          </w:p>
        </w:tc>
        <w:tc>
          <w:tcPr>
            <w:tcW w:w="284" w:type="dxa"/>
            <w:tcBorders>
              <w:top w:val="nil"/>
              <w:left w:val="nil"/>
              <w:bottom w:val="nil"/>
              <w:right w:val="single" w:sz="4" w:space="0" w:color="auto"/>
            </w:tcBorders>
          </w:tcPr>
          <w:p w14:paraId="43D47892" w14:textId="77777777" w:rsidR="004164E4" w:rsidRPr="003933C0" w:rsidRDefault="004164E4" w:rsidP="00D3246C">
            <w:pPr>
              <w:rPr>
                <w:rFonts w:eastAsia="Times New Roman"/>
                <w:lang w:val="en-US" w:eastAsia="en-GB"/>
              </w:rPr>
            </w:pPr>
          </w:p>
        </w:tc>
        <w:tc>
          <w:tcPr>
            <w:tcW w:w="4631" w:type="dxa"/>
            <w:gridSpan w:val="2"/>
            <w:tcBorders>
              <w:left w:val="single" w:sz="4" w:space="0" w:color="auto"/>
            </w:tcBorders>
          </w:tcPr>
          <w:p w14:paraId="49225F2B" w14:textId="77777777" w:rsidR="004164E4" w:rsidRPr="004164E4" w:rsidRDefault="005B2063" w:rsidP="00D3246C">
            <w:r>
              <w:t xml:space="preserve">T2 </w:t>
            </w:r>
            <w:r w:rsidRPr="005B2063">
              <w:t>How to use the Quality Standard for: Teaching, Learning and Assessment</w:t>
            </w:r>
          </w:p>
        </w:tc>
        <w:tc>
          <w:tcPr>
            <w:tcW w:w="755" w:type="dxa"/>
            <w:tcBorders>
              <w:left w:val="single" w:sz="4" w:space="0" w:color="auto"/>
            </w:tcBorders>
          </w:tcPr>
          <w:p w14:paraId="46A9BE33" w14:textId="77777777" w:rsidR="004164E4" w:rsidRDefault="005B2063" w:rsidP="004164E4">
            <w:pPr>
              <w:jc w:val="center"/>
            </w:pPr>
            <w:r>
              <w:t>Y</w:t>
            </w:r>
          </w:p>
        </w:tc>
        <w:tc>
          <w:tcPr>
            <w:tcW w:w="851" w:type="dxa"/>
            <w:tcBorders>
              <w:left w:val="single" w:sz="4" w:space="0" w:color="auto"/>
            </w:tcBorders>
          </w:tcPr>
          <w:p w14:paraId="78F29299" w14:textId="77777777" w:rsidR="004164E4" w:rsidRDefault="005B2063" w:rsidP="004164E4">
            <w:pPr>
              <w:jc w:val="center"/>
            </w:pPr>
            <w:r>
              <w:t>Y</w:t>
            </w:r>
          </w:p>
        </w:tc>
        <w:tc>
          <w:tcPr>
            <w:tcW w:w="852" w:type="dxa"/>
            <w:tcBorders>
              <w:left w:val="single" w:sz="4" w:space="0" w:color="auto"/>
            </w:tcBorders>
          </w:tcPr>
          <w:p w14:paraId="0CEF0340" w14:textId="77777777" w:rsidR="004164E4" w:rsidRDefault="005B2063" w:rsidP="004164E4">
            <w:pPr>
              <w:jc w:val="center"/>
            </w:pPr>
            <w:r>
              <w:t>Y</w:t>
            </w:r>
          </w:p>
        </w:tc>
      </w:tr>
      <w:tr w:rsidR="005B2063" w14:paraId="3E85C50D" w14:textId="77777777" w:rsidTr="00B36B23">
        <w:trPr>
          <w:trHeight w:val="261"/>
        </w:trPr>
        <w:tc>
          <w:tcPr>
            <w:tcW w:w="2552" w:type="dxa"/>
            <w:gridSpan w:val="3"/>
            <w:tcBorders>
              <w:top w:val="nil"/>
              <w:left w:val="nil"/>
              <w:bottom w:val="nil"/>
              <w:right w:val="nil"/>
            </w:tcBorders>
          </w:tcPr>
          <w:p w14:paraId="1E70C7F7" w14:textId="77777777" w:rsidR="005B2063" w:rsidRDefault="005B2063" w:rsidP="00D3246C">
            <w:pPr>
              <w:jc w:val="right"/>
              <w:rPr>
                <w:b/>
              </w:rPr>
            </w:pPr>
          </w:p>
        </w:tc>
        <w:tc>
          <w:tcPr>
            <w:tcW w:w="284" w:type="dxa"/>
            <w:tcBorders>
              <w:top w:val="nil"/>
              <w:left w:val="nil"/>
              <w:bottom w:val="nil"/>
              <w:right w:val="single" w:sz="4" w:space="0" w:color="auto"/>
            </w:tcBorders>
          </w:tcPr>
          <w:p w14:paraId="67B4098C" w14:textId="77777777" w:rsidR="005B2063" w:rsidRPr="003933C0" w:rsidRDefault="005B2063" w:rsidP="00D3246C">
            <w:pPr>
              <w:rPr>
                <w:rFonts w:eastAsia="Times New Roman"/>
                <w:lang w:val="en-US" w:eastAsia="en-GB"/>
              </w:rPr>
            </w:pPr>
          </w:p>
        </w:tc>
        <w:tc>
          <w:tcPr>
            <w:tcW w:w="4631" w:type="dxa"/>
            <w:gridSpan w:val="2"/>
            <w:tcBorders>
              <w:left w:val="single" w:sz="4" w:space="0" w:color="auto"/>
            </w:tcBorders>
          </w:tcPr>
          <w:p w14:paraId="00DF3042" w14:textId="77777777" w:rsidR="005B2063" w:rsidRDefault="00645CE8" w:rsidP="00D3246C">
            <w:r w:rsidRPr="00645CE8">
              <w:t>T4.1 Draft rubric for outstanding lesson planning</w:t>
            </w:r>
          </w:p>
        </w:tc>
        <w:tc>
          <w:tcPr>
            <w:tcW w:w="755" w:type="dxa"/>
            <w:tcBorders>
              <w:left w:val="single" w:sz="4" w:space="0" w:color="auto"/>
            </w:tcBorders>
          </w:tcPr>
          <w:p w14:paraId="0D4AF2C7" w14:textId="77777777" w:rsidR="005B2063" w:rsidRDefault="00645CE8" w:rsidP="004164E4">
            <w:pPr>
              <w:jc w:val="center"/>
            </w:pPr>
            <w:r>
              <w:t>Y</w:t>
            </w:r>
          </w:p>
        </w:tc>
        <w:tc>
          <w:tcPr>
            <w:tcW w:w="851" w:type="dxa"/>
            <w:tcBorders>
              <w:left w:val="single" w:sz="4" w:space="0" w:color="auto"/>
            </w:tcBorders>
          </w:tcPr>
          <w:p w14:paraId="0F506283" w14:textId="77777777" w:rsidR="005B2063" w:rsidRDefault="00645CE8" w:rsidP="004164E4">
            <w:pPr>
              <w:jc w:val="center"/>
            </w:pPr>
            <w:r>
              <w:t>Y</w:t>
            </w:r>
          </w:p>
        </w:tc>
        <w:tc>
          <w:tcPr>
            <w:tcW w:w="852" w:type="dxa"/>
            <w:tcBorders>
              <w:left w:val="single" w:sz="4" w:space="0" w:color="auto"/>
            </w:tcBorders>
          </w:tcPr>
          <w:p w14:paraId="19DFECA2" w14:textId="77777777" w:rsidR="005B2063" w:rsidRDefault="00645CE8" w:rsidP="004164E4">
            <w:pPr>
              <w:jc w:val="center"/>
            </w:pPr>
            <w:r>
              <w:t>N</w:t>
            </w:r>
          </w:p>
        </w:tc>
      </w:tr>
      <w:tr w:rsidR="00645CE8" w14:paraId="6133BB57" w14:textId="77777777" w:rsidTr="00B36B23">
        <w:trPr>
          <w:trHeight w:val="261"/>
        </w:trPr>
        <w:tc>
          <w:tcPr>
            <w:tcW w:w="2552" w:type="dxa"/>
            <w:gridSpan w:val="3"/>
            <w:tcBorders>
              <w:top w:val="nil"/>
              <w:left w:val="nil"/>
              <w:bottom w:val="nil"/>
              <w:right w:val="nil"/>
            </w:tcBorders>
          </w:tcPr>
          <w:p w14:paraId="2CE55CC7" w14:textId="77777777" w:rsidR="00645CE8" w:rsidRDefault="00645CE8" w:rsidP="00D3246C">
            <w:pPr>
              <w:jc w:val="right"/>
              <w:rPr>
                <w:b/>
              </w:rPr>
            </w:pPr>
          </w:p>
        </w:tc>
        <w:tc>
          <w:tcPr>
            <w:tcW w:w="284" w:type="dxa"/>
            <w:tcBorders>
              <w:top w:val="nil"/>
              <w:left w:val="nil"/>
              <w:bottom w:val="nil"/>
              <w:right w:val="single" w:sz="4" w:space="0" w:color="auto"/>
            </w:tcBorders>
          </w:tcPr>
          <w:p w14:paraId="76250060" w14:textId="77777777" w:rsidR="00645CE8" w:rsidRPr="003933C0" w:rsidRDefault="00645CE8" w:rsidP="00D3246C">
            <w:pPr>
              <w:rPr>
                <w:rFonts w:eastAsia="Times New Roman"/>
                <w:lang w:val="en-US" w:eastAsia="en-GB"/>
              </w:rPr>
            </w:pPr>
          </w:p>
        </w:tc>
        <w:tc>
          <w:tcPr>
            <w:tcW w:w="4631" w:type="dxa"/>
            <w:gridSpan w:val="2"/>
            <w:tcBorders>
              <w:left w:val="single" w:sz="4" w:space="0" w:color="auto"/>
            </w:tcBorders>
          </w:tcPr>
          <w:p w14:paraId="048C6B06" w14:textId="77777777" w:rsidR="00645CE8" w:rsidRPr="00645CE8" w:rsidRDefault="00645CE8" w:rsidP="00D3246C">
            <w:r w:rsidRPr="00645CE8">
              <w:t>T4</w:t>
            </w:r>
            <w:r>
              <w:t xml:space="preserve">.2 Example lesson plan - blank </w:t>
            </w:r>
          </w:p>
        </w:tc>
        <w:tc>
          <w:tcPr>
            <w:tcW w:w="755" w:type="dxa"/>
            <w:tcBorders>
              <w:left w:val="single" w:sz="4" w:space="0" w:color="auto"/>
            </w:tcBorders>
          </w:tcPr>
          <w:p w14:paraId="19F27A4E" w14:textId="77777777" w:rsidR="00645CE8" w:rsidRDefault="00645CE8" w:rsidP="004164E4">
            <w:pPr>
              <w:jc w:val="center"/>
            </w:pPr>
            <w:r>
              <w:t>Y</w:t>
            </w:r>
          </w:p>
        </w:tc>
        <w:tc>
          <w:tcPr>
            <w:tcW w:w="851" w:type="dxa"/>
            <w:tcBorders>
              <w:left w:val="single" w:sz="4" w:space="0" w:color="auto"/>
            </w:tcBorders>
          </w:tcPr>
          <w:p w14:paraId="064AD3DD" w14:textId="77777777" w:rsidR="00645CE8" w:rsidRDefault="00645CE8" w:rsidP="004164E4">
            <w:pPr>
              <w:jc w:val="center"/>
            </w:pPr>
            <w:r>
              <w:t>Y</w:t>
            </w:r>
          </w:p>
        </w:tc>
        <w:tc>
          <w:tcPr>
            <w:tcW w:w="852" w:type="dxa"/>
            <w:tcBorders>
              <w:left w:val="single" w:sz="4" w:space="0" w:color="auto"/>
            </w:tcBorders>
          </w:tcPr>
          <w:p w14:paraId="7FAE6A5F" w14:textId="77777777" w:rsidR="00645CE8" w:rsidRDefault="00645CE8" w:rsidP="004164E4">
            <w:pPr>
              <w:jc w:val="center"/>
            </w:pPr>
            <w:r>
              <w:t>N</w:t>
            </w:r>
          </w:p>
        </w:tc>
      </w:tr>
      <w:tr w:rsidR="00645CE8" w14:paraId="39F16630" w14:textId="77777777" w:rsidTr="00B36B23">
        <w:trPr>
          <w:trHeight w:val="261"/>
        </w:trPr>
        <w:tc>
          <w:tcPr>
            <w:tcW w:w="2552" w:type="dxa"/>
            <w:gridSpan w:val="3"/>
            <w:tcBorders>
              <w:top w:val="nil"/>
              <w:left w:val="nil"/>
              <w:bottom w:val="nil"/>
              <w:right w:val="nil"/>
            </w:tcBorders>
          </w:tcPr>
          <w:p w14:paraId="18A6EA20" w14:textId="77777777" w:rsidR="00645CE8" w:rsidRDefault="00645CE8" w:rsidP="00D3246C">
            <w:pPr>
              <w:jc w:val="right"/>
              <w:rPr>
                <w:b/>
              </w:rPr>
            </w:pPr>
          </w:p>
        </w:tc>
        <w:tc>
          <w:tcPr>
            <w:tcW w:w="284" w:type="dxa"/>
            <w:tcBorders>
              <w:top w:val="nil"/>
              <w:left w:val="nil"/>
              <w:bottom w:val="nil"/>
              <w:right w:val="single" w:sz="4" w:space="0" w:color="auto"/>
            </w:tcBorders>
          </w:tcPr>
          <w:p w14:paraId="56708838" w14:textId="77777777" w:rsidR="00645CE8" w:rsidRPr="003933C0" w:rsidRDefault="00645CE8" w:rsidP="00D3246C">
            <w:pPr>
              <w:rPr>
                <w:rFonts w:eastAsia="Times New Roman"/>
                <w:lang w:val="en-US" w:eastAsia="en-GB"/>
              </w:rPr>
            </w:pPr>
          </w:p>
        </w:tc>
        <w:tc>
          <w:tcPr>
            <w:tcW w:w="4631" w:type="dxa"/>
            <w:gridSpan w:val="2"/>
            <w:tcBorders>
              <w:left w:val="single" w:sz="4" w:space="0" w:color="auto"/>
            </w:tcBorders>
          </w:tcPr>
          <w:p w14:paraId="3626A7D5" w14:textId="77777777" w:rsidR="00645CE8" w:rsidRPr="00645CE8" w:rsidRDefault="006744D7" w:rsidP="00D3246C">
            <w:r w:rsidRPr="006744D7">
              <w:t>L5 CLT day evaluation form</w:t>
            </w:r>
          </w:p>
        </w:tc>
        <w:tc>
          <w:tcPr>
            <w:tcW w:w="755" w:type="dxa"/>
            <w:tcBorders>
              <w:left w:val="single" w:sz="4" w:space="0" w:color="auto"/>
            </w:tcBorders>
          </w:tcPr>
          <w:p w14:paraId="040167E8" w14:textId="77777777" w:rsidR="00645CE8" w:rsidRDefault="006744D7" w:rsidP="004164E4">
            <w:pPr>
              <w:jc w:val="center"/>
            </w:pPr>
            <w:r>
              <w:t>N</w:t>
            </w:r>
          </w:p>
        </w:tc>
        <w:tc>
          <w:tcPr>
            <w:tcW w:w="851" w:type="dxa"/>
            <w:tcBorders>
              <w:left w:val="single" w:sz="4" w:space="0" w:color="auto"/>
            </w:tcBorders>
          </w:tcPr>
          <w:p w14:paraId="44FBD45F" w14:textId="77777777" w:rsidR="00645CE8" w:rsidRDefault="006744D7" w:rsidP="004164E4">
            <w:pPr>
              <w:jc w:val="center"/>
            </w:pPr>
            <w:r>
              <w:t>N</w:t>
            </w:r>
          </w:p>
        </w:tc>
        <w:tc>
          <w:tcPr>
            <w:tcW w:w="852" w:type="dxa"/>
            <w:tcBorders>
              <w:left w:val="single" w:sz="4" w:space="0" w:color="auto"/>
            </w:tcBorders>
          </w:tcPr>
          <w:p w14:paraId="0C0F16FC" w14:textId="77777777" w:rsidR="00645CE8" w:rsidRDefault="006744D7" w:rsidP="004164E4">
            <w:pPr>
              <w:jc w:val="center"/>
            </w:pPr>
            <w:r>
              <w:t>N</w:t>
            </w:r>
          </w:p>
        </w:tc>
      </w:tr>
      <w:tr w:rsidR="002D7459" w14:paraId="3756A2A1" w14:textId="77777777" w:rsidTr="00867C78">
        <w:trPr>
          <w:trHeight w:val="1546"/>
        </w:trPr>
        <w:tc>
          <w:tcPr>
            <w:tcW w:w="2552" w:type="dxa"/>
            <w:gridSpan w:val="3"/>
            <w:tcBorders>
              <w:top w:val="nil"/>
              <w:left w:val="nil"/>
              <w:bottom w:val="nil"/>
              <w:right w:val="nil"/>
            </w:tcBorders>
          </w:tcPr>
          <w:p w14:paraId="7CEA1274" w14:textId="77777777" w:rsidR="002D7459" w:rsidRDefault="002D7459" w:rsidP="00D3246C">
            <w:pPr>
              <w:jc w:val="right"/>
              <w:rPr>
                <w:b/>
                <w:color w:val="FF0000"/>
              </w:rPr>
            </w:pPr>
            <w:r w:rsidRPr="008A1CE8">
              <w:rPr>
                <w:b/>
                <w:color w:val="FF0000"/>
              </w:rPr>
              <w:t>Session review notes</w:t>
            </w:r>
          </w:p>
          <w:p w14:paraId="3AD2F63C" w14:textId="77777777" w:rsidR="0023223B" w:rsidRDefault="002D7459" w:rsidP="00D3246C">
            <w:pPr>
              <w:jc w:val="right"/>
              <w:rPr>
                <w:rFonts w:eastAsia="Times New Roman"/>
                <w:i/>
                <w:lang w:val="en-US" w:eastAsia="en-GB"/>
              </w:rPr>
            </w:pPr>
            <w:r>
              <w:rPr>
                <w:rFonts w:eastAsia="Times New Roman"/>
                <w:i/>
                <w:lang w:val="en-US" w:eastAsia="en-GB"/>
              </w:rPr>
              <w:t>[To be completed at</w:t>
            </w:r>
            <w:r w:rsidR="0023223B">
              <w:rPr>
                <w:rFonts w:eastAsia="Times New Roman"/>
                <w:i/>
                <w:lang w:val="en-US" w:eastAsia="en-GB"/>
              </w:rPr>
              <w:t xml:space="preserve"> </w:t>
            </w:r>
            <w:r>
              <w:rPr>
                <w:rFonts w:eastAsia="Times New Roman"/>
                <w:i/>
                <w:lang w:val="en-US" w:eastAsia="en-GB"/>
              </w:rPr>
              <w:t xml:space="preserve">the </w:t>
            </w:r>
          </w:p>
          <w:p w14:paraId="4A3D2CA5" w14:textId="77777777" w:rsidR="002D7459" w:rsidRDefault="002D7459" w:rsidP="00D3246C">
            <w:pPr>
              <w:jc w:val="right"/>
              <w:rPr>
                <w:rFonts w:eastAsia="Times New Roman"/>
                <w:lang w:val="en-US" w:eastAsia="en-GB"/>
              </w:rPr>
            </w:pPr>
            <w:r>
              <w:rPr>
                <w:rFonts w:eastAsia="Times New Roman"/>
                <w:i/>
                <w:lang w:val="en-US" w:eastAsia="en-GB"/>
              </w:rPr>
              <w:t>end of the lesson.]</w:t>
            </w:r>
          </w:p>
          <w:p w14:paraId="27E68F68" w14:textId="77777777" w:rsidR="002D7459" w:rsidRDefault="002D7459" w:rsidP="00D3246C">
            <w:pPr>
              <w:jc w:val="right"/>
              <w:rPr>
                <w:b/>
              </w:rPr>
            </w:pPr>
          </w:p>
        </w:tc>
        <w:tc>
          <w:tcPr>
            <w:tcW w:w="284" w:type="dxa"/>
            <w:tcBorders>
              <w:top w:val="nil"/>
              <w:left w:val="nil"/>
              <w:bottom w:val="nil"/>
              <w:right w:val="single" w:sz="4" w:space="0" w:color="auto"/>
            </w:tcBorders>
          </w:tcPr>
          <w:p w14:paraId="53185DF9" w14:textId="77777777" w:rsidR="002D7459" w:rsidRPr="003933C0" w:rsidRDefault="002D7459" w:rsidP="00D3246C">
            <w:pPr>
              <w:rPr>
                <w:rFonts w:eastAsia="Times New Roman"/>
                <w:lang w:val="en-US" w:eastAsia="en-GB"/>
              </w:rPr>
            </w:pPr>
          </w:p>
        </w:tc>
        <w:tc>
          <w:tcPr>
            <w:tcW w:w="7089" w:type="dxa"/>
            <w:gridSpan w:val="5"/>
            <w:tcBorders>
              <w:left w:val="single" w:sz="4" w:space="0" w:color="auto"/>
            </w:tcBorders>
          </w:tcPr>
          <w:p w14:paraId="68DA0773" w14:textId="77777777" w:rsidR="002D7459" w:rsidRDefault="002D7459" w:rsidP="00D3246C">
            <w:pPr>
              <w:rPr>
                <w:rFonts w:eastAsia="Times New Roman"/>
                <w:lang w:val="en-US" w:eastAsia="en-GB"/>
              </w:rPr>
            </w:pPr>
          </w:p>
          <w:p w14:paraId="0F5CB97F" w14:textId="77777777" w:rsidR="002D7459" w:rsidRDefault="002D7459" w:rsidP="00D3246C">
            <w:pPr>
              <w:rPr>
                <w:rFonts w:eastAsia="Times New Roman"/>
                <w:lang w:val="en-US" w:eastAsia="en-GB"/>
              </w:rPr>
            </w:pPr>
          </w:p>
          <w:p w14:paraId="7344F422" w14:textId="77777777" w:rsidR="002D7459" w:rsidRPr="001A4464" w:rsidRDefault="002D7459" w:rsidP="00D3246C">
            <w:pPr>
              <w:rPr>
                <w:rFonts w:eastAsia="Times New Roman"/>
                <w:lang w:val="en-US" w:eastAsia="en-GB"/>
              </w:rPr>
            </w:pPr>
          </w:p>
        </w:tc>
      </w:tr>
      <w:tr w:rsidR="00677F65" w14:paraId="6AAA9B28" w14:textId="77777777" w:rsidTr="00867C78">
        <w:trPr>
          <w:gridBefore w:val="1"/>
          <w:wBefore w:w="289" w:type="dxa"/>
        </w:trPr>
        <w:tc>
          <w:tcPr>
            <w:tcW w:w="846" w:type="dxa"/>
            <w:shd w:val="clear" w:color="auto" w:fill="B8CCE4" w:themeFill="accent1" w:themeFillTint="66"/>
          </w:tcPr>
          <w:p w14:paraId="11A9D215" w14:textId="77777777" w:rsidR="002D7459" w:rsidRPr="00F67C4D" w:rsidRDefault="002D7459" w:rsidP="00D3246C">
            <w:pPr>
              <w:rPr>
                <w:b/>
              </w:rPr>
            </w:pPr>
            <w:r w:rsidRPr="00F67C4D">
              <w:rPr>
                <w:b/>
              </w:rPr>
              <w:lastRenderedPageBreak/>
              <w:t>Time</w:t>
            </w:r>
          </w:p>
        </w:tc>
        <w:tc>
          <w:tcPr>
            <w:tcW w:w="6095" w:type="dxa"/>
            <w:gridSpan w:val="3"/>
            <w:shd w:val="clear" w:color="auto" w:fill="B8CCE4" w:themeFill="accent1" w:themeFillTint="66"/>
          </w:tcPr>
          <w:p w14:paraId="3AED3011" w14:textId="77777777" w:rsidR="002D7459" w:rsidRPr="00F67C4D" w:rsidRDefault="002D7459" w:rsidP="00D3246C">
            <w:pPr>
              <w:rPr>
                <w:b/>
              </w:rPr>
            </w:pPr>
            <w:r w:rsidRPr="00F67C4D">
              <w:rPr>
                <w:b/>
              </w:rPr>
              <w:t>Content</w:t>
            </w:r>
          </w:p>
        </w:tc>
        <w:tc>
          <w:tcPr>
            <w:tcW w:w="2695" w:type="dxa"/>
            <w:gridSpan w:val="4"/>
            <w:shd w:val="clear" w:color="auto" w:fill="B8CCE4" w:themeFill="accent1" w:themeFillTint="66"/>
          </w:tcPr>
          <w:p w14:paraId="3859DE1C" w14:textId="77777777" w:rsidR="002D7459" w:rsidRPr="008E7816" w:rsidRDefault="00677F65" w:rsidP="0076494D">
            <w:pPr>
              <w:pStyle w:val="Black"/>
            </w:pPr>
            <w:r w:rsidRPr="008E7816">
              <w:rPr>
                <w:rStyle w:val="GreenChar"/>
                <w:b/>
              </w:rPr>
              <w:t>Resources</w:t>
            </w:r>
            <w:r w:rsidRPr="008E7816">
              <w:t xml:space="preserve">, </w:t>
            </w:r>
            <w:r w:rsidRPr="008E7816">
              <w:rPr>
                <w:rStyle w:val="MedblueChar"/>
                <w:rFonts w:asciiTheme="minorHAnsi" w:hAnsiTheme="minorHAnsi"/>
                <w:b/>
              </w:rPr>
              <w:t>link to objectives</w:t>
            </w:r>
            <w:r w:rsidR="0076494D" w:rsidRPr="0076494D">
              <w:t>,</w:t>
            </w:r>
            <w:r w:rsidRPr="008E7816">
              <w:t xml:space="preserve"> </w:t>
            </w:r>
            <w:r w:rsidRPr="0070491F">
              <w:rPr>
                <w:rStyle w:val="Heading4Char"/>
                <w:rFonts w:asciiTheme="minorHAnsi" w:hAnsiTheme="minorHAnsi"/>
              </w:rPr>
              <w:t>assessment strategy</w:t>
            </w:r>
            <w:r w:rsidR="0076494D" w:rsidRPr="0076494D">
              <w:t>, and</w:t>
            </w:r>
            <w:r w:rsidR="0076494D">
              <w:rPr>
                <w:rStyle w:val="Heading4Char"/>
                <w:rFonts w:asciiTheme="minorHAnsi" w:hAnsiTheme="minorHAnsi"/>
              </w:rPr>
              <w:t xml:space="preserve"> </w:t>
            </w:r>
            <w:r w:rsidR="0076494D" w:rsidRPr="0076494D">
              <w:t>PowerPoint slide</w:t>
            </w:r>
          </w:p>
        </w:tc>
      </w:tr>
      <w:tr w:rsidR="00797BB6" w14:paraId="57123426" w14:textId="77777777" w:rsidTr="00867C78">
        <w:trPr>
          <w:gridBefore w:val="1"/>
          <w:wBefore w:w="289" w:type="dxa"/>
        </w:trPr>
        <w:tc>
          <w:tcPr>
            <w:tcW w:w="846" w:type="dxa"/>
            <w:vMerge w:val="restart"/>
          </w:tcPr>
          <w:p w14:paraId="2E0F3635" w14:textId="77777777" w:rsidR="00797BB6" w:rsidRDefault="00C135A5" w:rsidP="00D3246C">
            <w:r>
              <w:t>08:</w:t>
            </w:r>
            <w:r w:rsidR="00B36B23">
              <w:t>00</w:t>
            </w:r>
          </w:p>
          <w:p w14:paraId="189F5F94" w14:textId="77777777" w:rsidR="00797BB6" w:rsidRPr="00A45BA0" w:rsidRDefault="00797BB6" w:rsidP="00D3246C">
            <w:r>
              <w:t>5m</w:t>
            </w:r>
          </w:p>
        </w:tc>
        <w:tc>
          <w:tcPr>
            <w:tcW w:w="6095" w:type="dxa"/>
            <w:gridSpan w:val="3"/>
          </w:tcPr>
          <w:p w14:paraId="35227FD1" w14:textId="77777777" w:rsidR="00797BB6" w:rsidRDefault="00797BB6" w:rsidP="00677F65">
            <w:pPr>
              <w:pStyle w:val="Heading3"/>
              <w:jc w:val="left"/>
            </w:pPr>
            <w:r>
              <w:t>Introduction – setting the tone for warm, friendly, professional discussions</w:t>
            </w:r>
          </w:p>
          <w:p w14:paraId="078E409B" w14:textId="77777777" w:rsidR="00797BB6" w:rsidRDefault="00797BB6" w:rsidP="0076494D">
            <w:pPr>
              <w:pStyle w:val="Black"/>
              <w:numPr>
                <w:ilvl w:val="0"/>
                <w:numId w:val="43"/>
              </w:numPr>
            </w:pPr>
            <w:r>
              <w:t>Have you done this sort of cross-</w:t>
            </w:r>
            <w:r w:rsidRPr="0001341A">
              <w:t>organisation</w:t>
            </w:r>
            <w:r>
              <w:t xml:space="preserve"> peer observation before? </w:t>
            </w:r>
          </w:p>
          <w:p w14:paraId="77513F51" w14:textId="77777777" w:rsidR="00797BB6" w:rsidRDefault="00797BB6" w:rsidP="0076494D">
            <w:pPr>
              <w:pStyle w:val="Black"/>
              <w:numPr>
                <w:ilvl w:val="0"/>
                <w:numId w:val="43"/>
              </w:numPr>
            </w:pPr>
            <w:r>
              <w:t>What are you hoping to get out of it?</w:t>
            </w:r>
          </w:p>
          <w:p w14:paraId="02F6EB6F" w14:textId="77777777" w:rsidR="00797BB6" w:rsidRDefault="00797BB6" w:rsidP="00677F65">
            <w:pPr>
              <w:pStyle w:val="Black"/>
            </w:pPr>
          </w:p>
          <w:p w14:paraId="55B2AF1B" w14:textId="77777777" w:rsidR="00797BB6" w:rsidRDefault="00797BB6" w:rsidP="00320191">
            <w:pPr>
              <w:pStyle w:val="Black"/>
              <w:rPr>
                <w:lang w:val="en-US"/>
              </w:rPr>
            </w:pPr>
            <w:r w:rsidRPr="00320191">
              <w:rPr>
                <w:lang w:val="en-US"/>
              </w:rPr>
              <w:t xml:space="preserve">Today isn’t about formal observation, and it isn’t just an opportunity to watch your colleagues, it’s about </w:t>
            </w:r>
            <w:r w:rsidR="00B36B23">
              <w:rPr>
                <w:lang w:val="en-US"/>
              </w:rPr>
              <w:t>being</w:t>
            </w:r>
            <w:r w:rsidRPr="00320191">
              <w:rPr>
                <w:lang w:val="en-US"/>
              </w:rPr>
              <w:t xml:space="preserve"> an education researcher – looking at teaching strategies overall and teaching practice in detail. </w:t>
            </w:r>
          </w:p>
          <w:p w14:paraId="42F477FA" w14:textId="77777777" w:rsidR="00797BB6" w:rsidRPr="00320191" w:rsidRDefault="00797BB6" w:rsidP="00320191">
            <w:pPr>
              <w:pStyle w:val="Black"/>
              <w:rPr>
                <w:lang w:val="en-US"/>
              </w:rPr>
            </w:pPr>
          </w:p>
          <w:p w14:paraId="37AB8225" w14:textId="77777777" w:rsidR="00797BB6" w:rsidRDefault="00797BB6" w:rsidP="00320191">
            <w:pPr>
              <w:pStyle w:val="Black"/>
              <w:rPr>
                <w:lang w:val="en-US"/>
              </w:rPr>
            </w:pPr>
            <w:r w:rsidRPr="00320191">
              <w:rPr>
                <w:lang w:val="en-US"/>
              </w:rPr>
              <w:t xml:space="preserve">I hope you’ll find it inspiring. Not just because you might see some great ideas you’ve not tried before, but because you’ll be able to see your own work through a different, more objective lens. </w:t>
            </w:r>
          </w:p>
          <w:p w14:paraId="49AC947E" w14:textId="77777777" w:rsidR="00797BB6" w:rsidRDefault="00797BB6" w:rsidP="0076494D">
            <w:pPr>
              <w:pStyle w:val="Black"/>
            </w:pPr>
          </w:p>
        </w:tc>
        <w:tc>
          <w:tcPr>
            <w:tcW w:w="2695" w:type="dxa"/>
            <w:gridSpan w:val="4"/>
          </w:tcPr>
          <w:p w14:paraId="7CC97173" w14:textId="77777777" w:rsidR="00797BB6" w:rsidRDefault="00797BB6" w:rsidP="0076494D">
            <w:pPr>
              <w:pStyle w:val="Black"/>
            </w:pPr>
            <w:r>
              <w:t>Title slide</w:t>
            </w:r>
          </w:p>
        </w:tc>
      </w:tr>
      <w:tr w:rsidR="00797BB6" w14:paraId="5B17DB6F" w14:textId="77777777" w:rsidTr="00867C78">
        <w:trPr>
          <w:gridBefore w:val="1"/>
          <w:wBefore w:w="289" w:type="dxa"/>
        </w:trPr>
        <w:tc>
          <w:tcPr>
            <w:tcW w:w="846" w:type="dxa"/>
            <w:vMerge/>
          </w:tcPr>
          <w:p w14:paraId="70677AE1" w14:textId="77777777" w:rsidR="00797BB6" w:rsidRDefault="00797BB6" w:rsidP="00D3246C"/>
        </w:tc>
        <w:tc>
          <w:tcPr>
            <w:tcW w:w="6095" w:type="dxa"/>
            <w:gridSpan w:val="3"/>
          </w:tcPr>
          <w:p w14:paraId="4CE20B37" w14:textId="77777777" w:rsidR="00797BB6" w:rsidRDefault="00797BB6" w:rsidP="0076494D">
            <w:pPr>
              <w:pStyle w:val="Black"/>
              <w:rPr>
                <w:lang w:val="en-US"/>
              </w:rPr>
            </w:pPr>
            <w:r>
              <w:rPr>
                <w:lang w:val="en-US"/>
              </w:rPr>
              <w:t xml:space="preserve">By the end of this introductory session </w:t>
            </w:r>
            <w:r w:rsidRPr="00320191">
              <w:rPr>
                <w:lang w:val="en-US"/>
              </w:rPr>
              <w:t xml:space="preserve">I hope that you will: </w:t>
            </w:r>
          </w:p>
          <w:p w14:paraId="16D51207" w14:textId="77777777" w:rsidR="00797BB6" w:rsidRDefault="00797BB6" w:rsidP="0076494D">
            <w:pPr>
              <w:pStyle w:val="Black"/>
              <w:rPr>
                <w:lang w:val="en-US"/>
              </w:rPr>
            </w:pPr>
          </w:p>
          <w:p w14:paraId="0721503E" w14:textId="77777777" w:rsidR="00797BB6" w:rsidRPr="00320191" w:rsidRDefault="00797BB6" w:rsidP="0076494D">
            <w:pPr>
              <w:pStyle w:val="Black"/>
              <w:numPr>
                <w:ilvl w:val="0"/>
                <w:numId w:val="37"/>
              </w:numPr>
              <w:rPr>
                <w:lang w:val="en-US"/>
              </w:rPr>
            </w:pPr>
            <w:r w:rsidRPr="00320191">
              <w:t xml:space="preserve">be able to precisely identify the impact on learning of specific teaching strategies </w:t>
            </w:r>
          </w:p>
          <w:p w14:paraId="241008C2" w14:textId="77777777" w:rsidR="00797BB6" w:rsidRPr="00320191" w:rsidRDefault="00797BB6" w:rsidP="0076494D">
            <w:pPr>
              <w:pStyle w:val="Black"/>
              <w:numPr>
                <w:ilvl w:val="0"/>
                <w:numId w:val="37"/>
              </w:numPr>
              <w:rPr>
                <w:lang w:val="en-US"/>
              </w:rPr>
            </w:pPr>
            <w:r w:rsidRPr="00320191">
              <w:t xml:space="preserve">identify </w:t>
            </w:r>
            <w:r>
              <w:t>your</w:t>
            </w:r>
            <w:r w:rsidRPr="00320191">
              <w:t xml:space="preserve"> own concerns about the observation process</w:t>
            </w:r>
          </w:p>
          <w:p w14:paraId="162CB0BA" w14:textId="77777777" w:rsidR="00797BB6" w:rsidRPr="009B20AB" w:rsidRDefault="00797BB6" w:rsidP="0076494D">
            <w:pPr>
              <w:pStyle w:val="ListParagraph"/>
              <w:numPr>
                <w:ilvl w:val="0"/>
                <w:numId w:val="37"/>
              </w:numPr>
              <w:ind w:left="714" w:hanging="357"/>
            </w:pPr>
            <w:r>
              <w:t xml:space="preserve">feel confident to engage positively with the Creative Learning Team </w:t>
            </w:r>
          </w:p>
          <w:p w14:paraId="4B849687" w14:textId="77777777" w:rsidR="00797BB6" w:rsidRDefault="00797BB6" w:rsidP="0076494D">
            <w:pPr>
              <w:pStyle w:val="ListParagraph"/>
              <w:numPr>
                <w:ilvl w:val="0"/>
                <w:numId w:val="37"/>
              </w:numPr>
              <w:ind w:left="714" w:hanging="357"/>
            </w:pPr>
            <w:r>
              <w:t>look f</w:t>
            </w:r>
            <w:r w:rsidR="00ED1207">
              <w:t xml:space="preserve">orward to being observed and </w:t>
            </w:r>
            <w:r>
              <w:t xml:space="preserve">observing others, and </w:t>
            </w:r>
          </w:p>
          <w:p w14:paraId="388F9368" w14:textId="77777777" w:rsidR="00797BB6" w:rsidRPr="00320191" w:rsidRDefault="00797BB6" w:rsidP="0076494D">
            <w:pPr>
              <w:pStyle w:val="Black"/>
              <w:numPr>
                <w:ilvl w:val="0"/>
                <w:numId w:val="37"/>
              </w:numPr>
              <w:rPr>
                <w:lang w:val="en-US"/>
              </w:rPr>
            </w:pPr>
            <w:r>
              <w:t>be curious about how others achieve learning impact.</w:t>
            </w:r>
          </w:p>
          <w:p w14:paraId="7716D8DD" w14:textId="77777777" w:rsidR="00797BB6" w:rsidRDefault="00797BB6" w:rsidP="0076494D">
            <w:pPr>
              <w:pStyle w:val="Black"/>
            </w:pPr>
          </w:p>
        </w:tc>
        <w:tc>
          <w:tcPr>
            <w:tcW w:w="2695" w:type="dxa"/>
            <w:gridSpan w:val="4"/>
          </w:tcPr>
          <w:p w14:paraId="428A9F8E" w14:textId="77777777" w:rsidR="00797BB6" w:rsidRDefault="00797BB6" w:rsidP="0076494D">
            <w:pPr>
              <w:pStyle w:val="Black"/>
            </w:pPr>
            <w:r>
              <w:t>Aims for the session</w:t>
            </w:r>
          </w:p>
        </w:tc>
      </w:tr>
      <w:tr w:rsidR="00797BB6" w14:paraId="3C5685EC" w14:textId="77777777" w:rsidTr="00867C78">
        <w:trPr>
          <w:gridBefore w:val="1"/>
          <w:wBefore w:w="289" w:type="dxa"/>
        </w:trPr>
        <w:tc>
          <w:tcPr>
            <w:tcW w:w="846" w:type="dxa"/>
            <w:vMerge/>
          </w:tcPr>
          <w:p w14:paraId="3D4A0ACA" w14:textId="77777777" w:rsidR="00797BB6" w:rsidRDefault="00797BB6" w:rsidP="00D3246C"/>
        </w:tc>
        <w:tc>
          <w:tcPr>
            <w:tcW w:w="6095" w:type="dxa"/>
            <w:gridSpan w:val="3"/>
          </w:tcPr>
          <w:p w14:paraId="5C8CBC93" w14:textId="77777777" w:rsidR="00797BB6" w:rsidRDefault="00797BB6" w:rsidP="0076494D">
            <w:pPr>
              <w:pStyle w:val="Black"/>
              <w:rPr>
                <w:lang w:val="en-US"/>
              </w:rPr>
            </w:pPr>
            <w:r>
              <w:rPr>
                <w:lang w:val="en-US"/>
              </w:rPr>
              <w:t>But over the course of the whole day, I also hope that you will:</w:t>
            </w:r>
          </w:p>
          <w:p w14:paraId="1E2B4166" w14:textId="77777777" w:rsidR="00797BB6" w:rsidRPr="00320191" w:rsidRDefault="00797BB6" w:rsidP="0076494D">
            <w:pPr>
              <w:pStyle w:val="Black"/>
              <w:rPr>
                <w:lang w:val="en-US"/>
              </w:rPr>
            </w:pPr>
          </w:p>
          <w:p w14:paraId="7C78B267" w14:textId="77777777" w:rsidR="00797BB6" w:rsidRPr="00320191" w:rsidRDefault="00797BB6" w:rsidP="0076494D">
            <w:pPr>
              <w:pStyle w:val="Black"/>
              <w:numPr>
                <w:ilvl w:val="0"/>
                <w:numId w:val="38"/>
              </w:numPr>
              <w:rPr>
                <w:lang w:val="en-US"/>
              </w:rPr>
            </w:pPr>
            <w:r w:rsidRPr="00320191">
              <w:rPr>
                <w:lang w:val="en-US"/>
              </w:rPr>
              <w:t>feel confident in what you’re doing well</w:t>
            </w:r>
          </w:p>
          <w:p w14:paraId="3D611D24" w14:textId="77777777" w:rsidR="00797BB6" w:rsidRPr="00320191" w:rsidRDefault="00797BB6" w:rsidP="0076494D">
            <w:pPr>
              <w:pStyle w:val="Black"/>
              <w:numPr>
                <w:ilvl w:val="0"/>
                <w:numId w:val="38"/>
              </w:numPr>
              <w:rPr>
                <w:lang w:val="en-US"/>
              </w:rPr>
            </w:pPr>
            <w:r w:rsidRPr="00320191">
              <w:rPr>
                <w:lang w:val="en-US"/>
              </w:rPr>
              <w:t>be inspired by the work of others</w:t>
            </w:r>
          </w:p>
          <w:p w14:paraId="51A7D481" w14:textId="77777777" w:rsidR="00797BB6" w:rsidRDefault="00797BB6" w:rsidP="0076494D">
            <w:pPr>
              <w:pStyle w:val="Black"/>
              <w:numPr>
                <w:ilvl w:val="0"/>
                <w:numId w:val="38"/>
              </w:numPr>
              <w:rPr>
                <w:lang w:val="en-US"/>
              </w:rPr>
            </w:pPr>
            <w:r w:rsidRPr="00320191">
              <w:rPr>
                <w:lang w:val="en-US"/>
              </w:rPr>
              <w:t xml:space="preserve">have identified some new </w:t>
            </w:r>
            <w:r w:rsidR="00ED1207">
              <w:rPr>
                <w:lang w:val="en-US"/>
              </w:rPr>
              <w:t xml:space="preserve">impacts </w:t>
            </w:r>
            <w:r w:rsidRPr="00320191">
              <w:rPr>
                <w:lang w:val="en-US"/>
              </w:rPr>
              <w:t xml:space="preserve">you want to </w:t>
            </w:r>
            <w:r>
              <w:rPr>
                <w:lang w:val="en-US"/>
              </w:rPr>
              <w:t>steal</w:t>
            </w:r>
            <w:r w:rsidR="00ED1207">
              <w:rPr>
                <w:lang w:val="en-US"/>
              </w:rPr>
              <w:t xml:space="preserve"> (and possibly also the strategies used to achieve them)</w:t>
            </w:r>
          </w:p>
          <w:p w14:paraId="2E903E51" w14:textId="77777777" w:rsidR="00797BB6" w:rsidRDefault="00797BB6" w:rsidP="0076494D">
            <w:pPr>
              <w:pStyle w:val="Black"/>
              <w:numPr>
                <w:ilvl w:val="0"/>
                <w:numId w:val="38"/>
              </w:numPr>
              <w:rPr>
                <w:lang w:val="en-US"/>
              </w:rPr>
            </w:pPr>
            <w:r>
              <w:rPr>
                <w:lang w:val="en-US"/>
              </w:rPr>
              <w:t>have identified some ideas for improving the learning impact on your own learners, and most importantly</w:t>
            </w:r>
          </w:p>
          <w:p w14:paraId="6EB38104" w14:textId="77777777" w:rsidR="00797BB6" w:rsidRDefault="00797BB6" w:rsidP="0076494D">
            <w:pPr>
              <w:pStyle w:val="Black"/>
              <w:numPr>
                <w:ilvl w:val="0"/>
                <w:numId w:val="38"/>
              </w:numPr>
              <w:rPr>
                <w:lang w:val="en-US"/>
              </w:rPr>
            </w:pPr>
            <w:r>
              <w:rPr>
                <w:lang w:val="en-US"/>
              </w:rPr>
              <w:t>be keen to research new and innovative teaching strategies with which to experiment.</w:t>
            </w:r>
          </w:p>
          <w:p w14:paraId="77695D40" w14:textId="77777777" w:rsidR="00797BB6" w:rsidRDefault="00797BB6" w:rsidP="0076494D">
            <w:pPr>
              <w:pStyle w:val="Black"/>
              <w:rPr>
                <w:lang w:val="en-US"/>
              </w:rPr>
            </w:pPr>
          </w:p>
        </w:tc>
        <w:tc>
          <w:tcPr>
            <w:tcW w:w="2695" w:type="dxa"/>
            <w:gridSpan w:val="4"/>
          </w:tcPr>
          <w:p w14:paraId="202B688C" w14:textId="77777777" w:rsidR="00797BB6" w:rsidRDefault="00797BB6" w:rsidP="0076494D">
            <w:pPr>
              <w:pStyle w:val="Black"/>
            </w:pPr>
            <w:r>
              <w:t>Aims for the day</w:t>
            </w:r>
          </w:p>
        </w:tc>
      </w:tr>
      <w:tr w:rsidR="00797BB6" w14:paraId="32280673" w14:textId="77777777" w:rsidTr="00867C78">
        <w:trPr>
          <w:gridBefore w:val="1"/>
          <w:wBefore w:w="289" w:type="dxa"/>
        </w:trPr>
        <w:tc>
          <w:tcPr>
            <w:tcW w:w="846" w:type="dxa"/>
            <w:vMerge/>
          </w:tcPr>
          <w:p w14:paraId="5E5C7803" w14:textId="77777777" w:rsidR="00797BB6" w:rsidRDefault="00797BB6" w:rsidP="00D3246C"/>
        </w:tc>
        <w:tc>
          <w:tcPr>
            <w:tcW w:w="6095" w:type="dxa"/>
            <w:gridSpan w:val="3"/>
          </w:tcPr>
          <w:p w14:paraId="1C74FDA8" w14:textId="77777777" w:rsidR="00797BB6" w:rsidRDefault="00797BB6" w:rsidP="0076494D">
            <w:pPr>
              <w:pStyle w:val="Black"/>
              <w:rPr>
                <w:lang w:val="en-US"/>
              </w:rPr>
            </w:pPr>
            <w:r>
              <w:rPr>
                <w:lang w:val="en-US"/>
              </w:rPr>
              <w:t>Let’s be clear w</w:t>
            </w:r>
            <w:r w:rsidRPr="00320191">
              <w:rPr>
                <w:lang w:val="en-US"/>
              </w:rPr>
              <w:t xml:space="preserve">hat this day is </w:t>
            </w:r>
            <w:r w:rsidRPr="00320191">
              <w:rPr>
                <w:i/>
                <w:lang w:val="en-US"/>
              </w:rPr>
              <w:t>not</w:t>
            </w:r>
            <w:r w:rsidRPr="00320191">
              <w:rPr>
                <w:lang w:val="en-US"/>
              </w:rPr>
              <w:t xml:space="preserve"> about</w:t>
            </w:r>
            <w:r>
              <w:rPr>
                <w:lang w:val="en-US"/>
              </w:rPr>
              <w:t>, however</w:t>
            </w:r>
            <w:r w:rsidRPr="00320191">
              <w:rPr>
                <w:lang w:val="en-US"/>
              </w:rPr>
              <w:t>:</w:t>
            </w:r>
          </w:p>
          <w:p w14:paraId="4F33E574" w14:textId="77777777" w:rsidR="00797BB6" w:rsidRPr="00320191" w:rsidRDefault="00797BB6" w:rsidP="0076494D">
            <w:pPr>
              <w:pStyle w:val="Black"/>
              <w:rPr>
                <w:lang w:val="en-US"/>
              </w:rPr>
            </w:pPr>
          </w:p>
          <w:p w14:paraId="14F681AA" w14:textId="77777777" w:rsidR="00797BB6" w:rsidRPr="00320191" w:rsidRDefault="00797BB6" w:rsidP="0076494D">
            <w:pPr>
              <w:pStyle w:val="Black"/>
              <w:numPr>
                <w:ilvl w:val="0"/>
                <w:numId w:val="39"/>
              </w:numPr>
              <w:rPr>
                <w:lang w:val="en-US"/>
              </w:rPr>
            </w:pPr>
            <w:r w:rsidRPr="00320191">
              <w:rPr>
                <w:lang w:val="en-US"/>
              </w:rPr>
              <w:t xml:space="preserve">telling staff what they’re doing wrong and what they </w:t>
            </w:r>
            <w:r>
              <w:rPr>
                <w:lang w:val="en-US"/>
              </w:rPr>
              <w:t>should do</w:t>
            </w:r>
            <w:r w:rsidRPr="00320191">
              <w:rPr>
                <w:lang w:val="en-US"/>
              </w:rPr>
              <w:t xml:space="preserve"> to improve. </w:t>
            </w:r>
          </w:p>
          <w:p w14:paraId="4FD90729" w14:textId="77777777" w:rsidR="00797BB6" w:rsidRDefault="00797BB6" w:rsidP="0076494D">
            <w:pPr>
              <w:pStyle w:val="Black"/>
              <w:rPr>
                <w:lang w:val="en-US"/>
              </w:rPr>
            </w:pPr>
          </w:p>
          <w:p w14:paraId="53F496C5" w14:textId="5CFE6A12" w:rsidR="00797BB6" w:rsidRDefault="00797BB6" w:rsidP="0076494D">
            <w:pPr>
              <w:pStyle w:val="Black"/>
              <w:rPr>
                <w:lang w:val="en-US"/>
              </w:rPr>
            </w:pPr>
            <w:r w:rsidRPr="00320191">
              <w:rPr>
                <w:lang w:val="en-US"/>
              </w:rPr>
              <w:t>There will be no feedback.</w:t>
            </w:r>
          </w:p>
          <w:p w14:paraId="6948EC77" w14:textId="77777777" w:rsidR="00797BB6" w:rsidRDefault="00797BB6" w:rsidP="0076494D">
            <w:pPr>
              <w:pStyle w:val="Black"/>
              <w:rPr>
                <w:lang w:val="en-US"/>
              </w:rPr>
            </w:pPr>
            <w:r>
              <w:rPr>
                <w:lang w:val="en-US"/>
              </w:rPr>
              <w:t xml:space="preserve">There are no grades. </w:t>
            </w:r>
          </w:p>
          <w:p w14:paraId="2DA47676" w14:textId="77777777" w:rsidR="00797BB6" w:rsidRDefault="00797BB6" w:rsidP="0076494D">
            <w:pPr>
              <w:pStyle w:val="Black"/>
              <w:rPr>
                <w:lang w:val="en-US"/>
              </w:rPr>
            </w:pPr>
            <w:r>
              <w:rPr>
                <w:lang w:val="en-US"/>
              </w:rPr>
              <w:t>There is no link to performance management.</w:t>
            </w:r>
          </w:p>
          <w:p w14:paraId="19614F8E" w14:textId="77777777" w:rsidR="00797BB6" w:rsidRPr="00320191" w:rsidRDefault="00797BB6" w:rsidP="0076494D">
            <w:pPr>
              <w:pStyle w:val="Black"/>
              <w:rPr>
                <w:lang w:val="en-US"/>
              </w:rPr>
            </w:pPr>
          </w:p>
          <w:p w14:paraId="4535C763" w14:textId="77777777" w:rsidR="00797BB6" w:rsidRDefault="00797BB6" w:rsidP="0076494D">
            <w:pPr>
              <w:pStyle w:val="Black"/>
            </w:pPr>
            <w:r w:rsidRPr="00320191">
              <w:t xml:space="preserve">The day is built around </w:t>
            </w:r>
            <w:r>
              <w:t xml:space="preserve">interesting, professional, </w:t>
            </w:r>
            <w:r w:rsidRPr="00320191">
              <w:t xml:space="preserve">evaluative conversations </w:t>
            </w:r>
            <w:r>
              <w:t xml:space="preserve">between peers, </w:t>
            </w:r>
            <w:r w:rsidRPr="00320191">
              <w:t>from which everyone should learn.</w:t>
            </w:r>
          </w:p>
          <w:p w14:paraId="3B2F01C6" w14:textId="77777777" w:rsidR="00797BB6" w:rsidRDefault="00797BB6" w:rsidP="0076494D">
            <w:pPr>
              <w:pStyle w:val="Black"/>
              <w:rPr>
                <w:lang w:val="en-US"/>
              </w:rPr>
            </w:pPr>
          </w:p>
        </w:tc>
        <w:tc>
          <w:tcPr>
            <w:tcW w:w="2695" w:type="dxa"/>
            <w:gridSpan w:val="4"/>
          </w:tcPr>
          <w:p w14:paraId="1563D67C" w14:textId="77777777" w:rsidR="00797BB6" w:rsidRPr="0076494D" w:rsidRDefault="00797BB6" w:rsidP="0076494D">
            <w:pPr>
              <w:pStyle w:val="Black"/>
            </w:pPr>
            <w:r>
              <w:t xml:space="preserve">What this day is </w:t>
            </w:r>
            <w:r>
              <w:rPr>
                <w:i/>
              </w:rPr>
              <w:t>not</w:t>
            </w:r>
            <w:r>
              <w:t xml:space="preserve"> about</w:t>
            </w:r>
          </w:p>
        </w:tc>
      </w:tr>
      <w:tr w:rsidR="003B3337" w14:paraId="6F9BD0CA" w14:textId="77777777" w:rsidTr="00867C78">
        <w:trPr>
          <w:gridBefore w:val="1"/>
          <w:wBefore w:w="289" w:type="dxa"/>
        </w:trPr>
        <w:tc>
          <w:tcPr>
            <w:tcW w:w="846" w:type="dxa"/>
          </w:tcPr>
          <w:p w14:paraId="448C347B" w14:textId="77777777" w:rsidR="003B3337" w:rsidRDefault="00C135A5" w:rsidP="003B3337">
            <w:r>
              <w:t>08:</w:t>
            </w:r>
            <w:r w:rsidR="00B36B23">
              <w:t>05</w:t>
            </w:r>
          </w:p>
          <w:p w14:paraId="51C63031" w14:textId="77777777" w:rsidR="003B3337" w:rsidRDefault="00B36B23" w:rsidP="003B3337">
            <w:pPr>
              <w:pStyle w:val="Black"/>
            </w:pPr>
            <w:r>
              <w:t>10</w:t>
            </w:r>
            <w:r w:rsidR="003B3337">
              <w:t>m</w:t>
            </w:r>
          </w:p>
        </w:tc>
        <w:tc>
          <w:tcPr>
            <w:tcW w:w="6095" w:type="dxa"/>
            <w:gridSpan w:val="3"/>
          </w:tcPr>
          <w:p w14:paraId="3B33BC04" w14:textId="77777777" w:rsidR="003B3337" w:rsidRDefault="003B3337" w:rsidP="003B3337">
            <w:pPr>
              <w:pStyle w:val="Heading3"/>
            </w:pPr>
            <w:proofErr w:type="spellStart"/>
            <w:r>
              <w:t>Self evaluation</w:t>
            </w:r>
            <w:proofErr w:type="spellEnd"/>
          </w:p>
          <w:p w14:paraId="4AC0B4BA" w14:textId="77777777" w:rsidR="003B3337" w:rsidRDefault="003B3337" w:rsidP="003B3337">
            <w:pPr>
              <w:pStyle w:val="Black"/>
            </w:pPr>
            <w:r>
              <w:t>Ask staff to spend a few minutes answering the following questions:</w:t>
            </w:r>
          </w:p>
          <w:p w14:paraId="5DE22427" w14:textId="77777777" w:rsidR="00797BB6" w:rsidRDefault="00797BB6" w:rsidP="003B3337">
            <w:pPr>
              <w:pStyle w:val="Black"/>
            </w:pPr>
          </w:p>
          <w:p w14:paraId="4791CB2D" w14:textId="77777777" w:rsidR="003B3337" w:rsidRDefault="003B3337" w:rsidP="00797BB6">
            <w:pPr>
              <w:pStyle w:val="Black"/>
              <w:numPr>
                <w:ilvl w:val="0"/>
                <w:numId w:val="39"/>
              </w:numPr>
            </w:pPr>
            <w:r>
              <w:t>What are the key challenges you face as an observer?</w:t>
            </w:r>
          </w:p>
          <w:p w14:paraId="3F2C637A" w14:textId="77777777" w:rsidR="003B3337" w:rsidRDefault="003B3337" w:rsidP="00797BB6">
            <w:pPr>
              <w:pStyle w:val="Black"/>
              <w:numPr>
                <w:ilvl w:val="0"/>
                <w:numId w:val="39"/>
              </w:numPr>
            </w:pPr>
            <w:r>
              <w:t>What are the key challenges you want us to look out for in your teaching session?</w:t>
            </w:r>
          </w:p>
        </w:tc>
        <w:tc>
          <w:tcPr>
            <w:tcW w:w="2695" w:type="dxa"/>
            <w:gridSpan w:val="4"/>
          </w:tcPr>
          <w:p w14:paraId="24F108E7" w14:textId="77777777" w:rsidR="003B3337" w:rsidRPr="008E7816" w:rsidRDefault="003B3337" w:rsidP="003B3337">
            <w:pPr>
              <w:pStyle w:val="Black"/>
              <w:rPr>
                <w:rStyle w:val="GreenChar"/>
              </w:rPr>
            </w:pPr>
            <w:r>
              <w:t xml:space="preserve">Hand out: </w:t>
            </w:r>
            <w:r w:rsidRPr="00B664F8">
              <w:rPr>
                <w:rStyle w:val="GreenChar"/>
              </w:rPr>
              <w:t>Self-evaluation form</w:t>
            </w:r>
            <w:r w:rsidR="00D073E5">
              <w:rPr>
                <w:rStyle w:val="GreenChar"/>
              </w:rPr>
              <w:t xml:space="preserve"> (L3.1)</w:t>
            </w:r>
          </w:p>
          <w:p w14:paraId="4DEF47A1" w14:textId="77777777" w:rsidR="003B3337" w:rsidRPr="0023223B" w:rsidRDefault="003B3337" w:rsidP="0023223B">
            <w:pPr>
              <w:pStyle w:val="Medblue"/>
              <w:rPr>
                <w:b/>
              </w:rPr>
            </w:pPr>
            <w:r w:rsidRPr="0023223B">
              <w:rPr>
                <w:b/>
              </w:rPr>
              <w:t>V2</w:t>
            </w:r>
            <w:r w:rsidR="00797BB6">
              <w:rPr>
                <w:b/>
              </w:rPr>
              <w:t xml:space="preserve"> </w:t>
            </w:r>
            <w:r w:rsidR="00797BB6" w:rsidRPr="00797BB6">
              <w:rPr>
                <w:rStyle w:val="BlackChar"/>
                <w:rFonts w:asciiTheme="minorHAnsi" w:hAnsiTheme="minorHAnsi"/>
              </w:rPr>
              <w:t>–</w:t>
            </w:r>
            <w:r w:rsidR="00797BB6">
              <w:rPr>
                <w:b/>
              </w:rPr>
              <w:t xml:space="preserve"> </w:t>
            </w:r>
            <w:r w:rsidR="00797BB6" w:rsidRPr="00797BB6">
              <w:rPr>
                <w:rStyle w:val="DarkblueChar"/>
                <w:rFonts w:asciiTheme="minorHAnsi" w:hAnsiTheme="minorHAnsi"/>
                <w:color w:val="7030A0"/>
              </w:rPr>
              <w:t>Written reflection</w:t>
            </w:r>
          </w:p>
        </w:tc>
      </w:tr>
      <w:tr w:rsidR="003B3337" w14:paraId="5E803081" w14:textId="77777777" w:rsidTr="00867C78">
        <w:trPr>
          <w:gridBefore w:val="1"/>
          <w:wBefore w:w="289" w:type="dxa"/>
        </w:trPr>
        <w:tc>
          <w:tcPr>
            <w:tcW w:w="846" w:type="dxa"/>
          </w:tcPr>
          <w:p w14:paraId="47A5C567" w14:textId="77777777" w:rsidR="003B3337" w:rsidRDefault="00B36B23" w:rsidP="003B3337">
            <w:pPr>
              <w:pStyle w:val="Black"/>
            </w:pPr>
            <w:r>
              <w:lastRenderedPageBreak/>
              <w:t>08:15</w:t>
            </w:r>
          </w:p>
          <w:p w14:paraId="3D92C92C" w14:textId="77777777" w:rsidR="003B3337" w:rsidRDefault="00B36B23" w:rsidP="003B3337">
            <w:r>
              <w:t>10</w:t>
            </w:r>
            <w:r w:rsidR="003B3337">
              <w:t>m</w:t>
            </w:r>
          </w:p>
        </w:tc>
        <w:tc>
          <w:tcPr>
            <w:tcW w:w="6095" w:type="dxa"/>
            <w:gridSpan w:val="3"/>
          </w:tcPr>
          <w:p w14:paraId="433C8523" w14:textId="77777777" w:rsidR="003B3337" w:rsidRDefault="003B3337" w:rsidP="003B3337">
            <w:pPr>
              <w:pStyle w:val="Black"/>
            </w:pPr>
            <w:r>
              <w:t xml:space="preserve">Plenary. Ask staff to talk through their concerns. </w:t>
            </w:r>
          </w:p>
          <w:p w14:paraId="03CC55A0" w14:textId="77777777" w:rsidR="003B3337" w:rsidRDefault="003B3337" w:rsidP="003B3337">
            <w:pPr>
              <w:pStyle w:val="Black"/>
            </w:pPr>
          </w:p>
          <w:p w14:paraId="50FDA0A8" w14:textId="77777777" w:rsidR="003B3337" w:rsidRDefault="003B3337" w:rsidP="003B3337">
            <w:pPr>
              <w:pStyle w:val="Black"/>
            </w:pPr>
            <w:r>
              <w:t>The CLT leader may well have to gently remind staff that there are no:</w:t>
            </w:r>
          </w:p>
          <w:p w14:paraId="2D093C73" w14:textId="77777777" w:rsidR="003B3337" w:rsidRDefault="003B3337" w:rsidP="00ED1207">
            <w:pPr>
              <w:pStyle w:val="Black"/>
              <w:numPr>
                <w:ilvl w:val="0"/>
                <w:numId w:val="39"/>
              </w:numPr>
            </w:pPr>
            <w:r>
              <w:t>grades</w:t>
            </w:r>
          </w:p>
          <w:p w14:paraId="5660E570" w14:textId="77777777" w:rsidR="003B3337" w:rsidRDefault="003B3337" w:rsidP="00ED1207">
            <w:pPr>
              <w:pStyle w:val="Black"/>
              <w:numPr>
                <w:ilvl w:val="0"/>
                <w:numId w:val="39"/>
              </w:numPr>
            </w:pPr>
            <w:r>
              <w:t>feedback, or</w:t>
            </w:r>
          </w:p>
          <w:p w14:paraId="5E4ED579" w14:textId="77777777" w:rsidR="003B3337" w:rsidRDefault="003B3337" w:rsidP="00ED1207">
            <w:pPr>
              <w:pStyle w:val="Black"/>
              <w:numPr>
                <w:ilvl w:val="0"/>
                <w:numId w:val="39"/>
              </w:numPr>
            </w:pPr>
            <w:r>
              <w:t>links to performance management.</w:t>
            </w:r>
          </w:p>
          <w:p w14:paraId="1160705B" w14:textId="77777777" w:rsidR="003B3337" w:rsidRDefault="003B3337" w:rsidP="003B3337">
            <w:pPr>
              <w:pStyle w:val="Black"/>
            </w:pPr>
            <w:r>
              <w:t>The day is only about enquiry, discussion and learning.</w:t>
            </w:r>
          </w:p>
          <w:p w14:paraId="3BC30E07" w14:textId="77777777" w:rsidR="00797BB6" w:rsidRDefault="00797BB6" w:rsidP="003B3337">
            <w:pPr>
              <w:pStyle w:val="Black"/>
            </w:pPr>
          </w:p>
        </w:tc>
        <w:tc>
          <w:tcPr>
            <w:tcW w:w="2695" w:type="dxa"/>
            <w:gridSpan w:val="4"/>
          </w:tcPr>
          <w:p w14:paraId="44FDFA82" w14:textId="77777777" w:rsidR="003B3337" w:rsidRPr="0023223B" w:rsidRDefault="003B3337" w:rsidP="00797BB6">
            <w:pPr>
              <w:pStyle w:val="Medblue"/>
              <w:rPr>
                <w:b/>
              </w:rPr>
            </w:pPr>
            <w:r w:rsidRPr="0023223B">
              <w:rPr>
                <w:b/>
              </w:rPr>
              <w:t>E1, E2, E3</w:t>
            </w:r>
            <w:r w:rsidR="00797BB6">
              <w:rPr>
                <w:b/>
              </w:rPr>
              <w:t xml:space="preserve"> </w:t>
            </w:r>
            <w:r w:rsidR="00797BB6" w:rsidRPr="00797BB6">
              <w:rPr>
                <w:b/>
                <w:color w:val="auto"/>
              </w:rPr>
              <w:t xml:space="preserve">- </w:t>
            </w:r>
            <w:r w:rsidR="00797BB6">
              <w:rPr>
                <w:rStyle w:val="DarkblueChar"/>
                <w:rFonts w:asciiTheme="minorHAnsi" w:hAnsiTheme="minorHAnsi"/>
                <w:color w:val="7030A0"/>
              </w:rPr>
              <w:t>D</w:t>
            </w:r>
            <w:r w:rsidR="00797BB6" w:rsidRPr="00797BB6">
              <w:rPr>
                <w:rStyle w:val="DarkblueChar"/>
                <w:rFonts w:asciiTheme="minorHAnsi" w:hAnsiTheme="minorHAnsi"/>
                <w:color w:val="7030A0"/>
              </w:rPr>
              <w:t>iscussion</w:t>
            </w:r>
          </w:p>
        </w:tc>
      </w:tr>
      <w:tr w:rsidR="00B36B23" w14:paraId="32C8DF36" w14:textId="77777777" w:rsidTr="00867C78">
        <w:trPr>
          <w:gridBefore w:val="1"/>
          <w:wBefore w:w="289" w:type="dxa"/>
        </w:trPr>
        <w:tc>
          <w:tcPr>
            <w:tcW w:w="846" w:type="dxa"/>
            <w:vMerge w:val="restart"/>
          </w:tcPr>
          <w:p w14:paraId="76D1B88D" w14:textId="77777777" w:rsidR="00B36B23" w:rsidRDefault="00B36B23" w:rsidP="003B3337">
            <w:r>
              <w:t>08:25</w:t>
            </w:r>
          </w:p>
          <w:p w14:paraId="66A1E471" w14:textId="77777777" w:rsidR="00B36B23" w:rsidRDefault="00B36B23" w:rsidP="003B3337">
            <w:r>
              <w:t>2m</w:t>
            </w:r>
          </w:p>
        </w:tc>
        <w:tc>
          <w:tcPr>
            <w:tcW w:w="6095" w:type="dxa"/>
            <w:gridSpan w:val="3"/>
          </w:tcPr>
          <w:p w14:paraId="6BC5C08E" w14:textId="77777777" w:rsidR="00B36B23" w:rsidRDefault="00B36B23" w:rsidP="003B3337">
            <w:pPr>
              <w:pStyle w:val="Heading3"/>
            </w:pPr>
            <w:r>
              <w:t>Timetable for the day</w:t>
            </w:r>
          </w:p>
          <w:p w14:paraId="1C78EAF2" w14:textId="2D2D69AB" w:rsidR="00B36B23" w:rsidRDefault="00B36B23" w:rsidP="003B3337">
            <w:pPr>
              <w:pStyle w:val="Black"/>
            </w:pPr>
            <w:r>
              <w:t>Check there are no changes to the timetable, and reassure Teacher A that this introductory session will finish at 08:</w:t>
            </w:r>
            <w:r w:rsidR="006F2F2B">
              <w:t>4</w:t>
            </w:r>
            <w:r>
              <w:t xml:space="preserve">5. </w:t>
            </w:r>
          </w:p>
          <w:p w14:paraId="65D9F3FE" w14:textId="77777777" w:rsidR="00B36B23" w:rsidRDefault="00B36B23" w:rsidP="003B3337">
            <w:pPr>
              <w:pStyle w:val="Black"/>
            </w:pPr>
          </w:p>
          <w:p w14:paraId="75724C4F" w14:textId="19026346" w:rsidR="00B36B23" w:rsidRDefault="006F2F2B" w:rsidP="003B3337">
            <w:pPr>
              <w:pStyle w:val="Black"/>
            </w:pPr>
            <w:r>
              <w:t>Ask</w:t>
            </w:r>
            <w:r w:rsidR="00B36B23">
              <w:t xml:space="preserve"> teachers </w:t>
            </w:r>
            <w:r>
              <w:t xml:space="preserve">to </w:t>
            </w:r>
            <w:r w:rsidR="00B36B23">
              <w:t xml:space="preserve">tell their learners that </w:t>
            </w:r>
            <w:r>
              <w:t>we’re</w:t>
            </w:r>
            <w:r w:rsidR="00B36B23">
              <w:t xml:space="preserve"> conducting education research to look for ways to improve the quality of their learning experience.</w:t>
            </w:r>
            <w:r>
              <w:t xml:space="preserve"> </w:t>
            </w:r>
          </w:p>
          <w:p w14:paraId="3CE66843" w14:textId="77777777" w:rsidR="00B36B23" w:rsidRDefault="00B36B23" w:rsidP="003B3337">
            <w:pPr>
              <w:pStyle w:val="Black"/>
            </w:pPr>
          </w:p>
        </w:tc>
        <w:tc>
          <w:tcPr>
            <w:tcW w:w="2695" w:type="dxa"/>
            <w:gridSpan w:val="4"/>
          </w:tcPr>
          <w:p w14:paraId="6E3AAC07" w14:textId="77777777" w:rsidR="00B36B23" w:rsidRDefault="00B36B23" w:rsidP="003B3337">
            <w:pPr>
              <w:spacing w:after="120" w:line="264" w:lineRule="auto"/>
            </w:pPr>
            <w:r>
              <w:t xml:space="preserve">Hand out: </w:t>
            </w:r>
            <w:r w:rsidRPr="00B664F8">
              <w:rPr>
                <w:rStyle w:val="GreenChar"/>
              </w:rPr>
              <w:t>Timings for the day</w:t>
            </w:r>
            <w:r>
              <w:rPr>
                <w:rStyle w:val="GreenChar"/>
              </w:rPr>
              <w:t xml:space="preserve"> (back of L3.1)</w:t>
            </w:r>
          </w:p>
          <w:p w14:paraId="5BE672A4" w14:textId="77777777" w:rsidR="00B36B23" w:rsidRDefault="00B36B23" w:rsidP="003B3337">
            <w:pPr>
              <w:pStyle w:val="Black"/>
            </w:pPr>
          </w:p>
        </w:tc>
      </w:tr>
      <w:tr w:rsidR="00B36B23" w14:paraId="7F7C11C1" w14:textId="77777777" w:rsidTr="00867C78">
        <w:trPr>
          <w:gridBefore w:val="1"/>
          <w:wBefore w:w="289" w:type="dxa"/>
        </w:trPr>
        <w:tc>
          <w:tcPr>
            <w:tcW w:w="846" w:type="dxa"/>
            <w:vMerge/>
          </w:tcPr>
          <w:p w14:paraId="5F27E817" w14:textId="77777777" w:rsidR="00B36B23" w:rsidRDefault="00B36B23" w:rsidP="003B3337"/>
        </w:tc>
        <w:tc>
          <w:tcPr>
            <w:tcW w:w="6095" w:type="dxa"/>
            <w:gridSpan w:val="3"/>
          </w:tcPr>
          <w:p w14:paraId="18FFB384" w14:textId="77777777" w:rsidR="00B36B23" w:rsidRDefault="00B36B23" w:rsidP="003B3337">
            <w:pPr>
              <w:pStyle w:val="Heading3"/>
            </w:pPr>
            <w:r>
              <w:t xml:space="preserve">Note about </w:t>
            </w:r>
            <w:proofErr w:type="spellStart"/>
            <w:r>
              <w:t>self reflection</w:t>
            </w:r>
            <w:proofErr w:type="spellEnd"/>
          </w:p>
          <w:p w14:paraId="24969DC8" w14:textId="2C16EBA8" w:rsidR="00B36B23" w:rsidRDefault="00B36B23" w:rsidP="004164E4">
            <w:r>
              <w:t xml:space="preserve">When you complete the 15 minute reflection of your own lesson, please use pages 3 and 4 in the Teacher’s research notes document. </w:t>
            </w:r>
            <w:r w:rsidR="006F2F2B">
              <w:t xml:space="preserve">Also, please leave the lesson immediately, otherwise you won’t have enough time to complete the reflection. </w:t>
            </w:r>
          </w:p>
          <w:p w14:paraId="412FB86E" w14:textId="77777777" w:rsidR="00B36B23" w:rsidRPr="004164E4" w:rsidRDefault="00B36B23" w:rsidP="004164E4"/>
        </w:tc>
        <w:tc>
          <w:tcPr>
            <w:tcW w:w="2695" w:type="dxa"/>
            <w:gridSpan w:val="4"/>
          </w:tcPr>
          <w:p w14:paraId="5EC32555" w14:textId="77777777" w:rsidR="00B36B23" w:rsidRDefault="00B36B23" w:rsidP="003B3337">
            <w:pPr>
              <w:spacing w:after="120" w:line="264" w:lineRule="auto"/>
            </w:pPr>
            <w:r w:rsidRPr="004164E4">
              <w:rPr>
                <w:rStyle w:val="GreenChar"/>
              </w:rPr>
              <w:t>Teacher’s research notes</w:t>
            </w:r>
          </w:p>
        </w:tc>
      </w:tr>
      <w:tr w:rsidR="003B3337" w14:paraId="1DB86182" w14:textId="77777777" w:rsidTr="00867C78">
        <w:trPr>
          <w:gridBefore w:val="1"/>
          <w:wBefore w:w="289" w:type="dxa"/>
        </w:trPr>
        <w:tc>
          <w:tcPr>
            <w:tcW w:w="846" w:type="dxa"/>
          </w:tcPr>
          <w:p w14:paraId="55C21E2F" w14:textId="77777777" w:rsidR="003B3337" w:rsidRDefault="00C135A5" w:rsidP="003B3337">
            <w:r>
              <w:t>08:</w:t>
            </w:r>
            <w:r w:rsidR="00B36B23">
              <w:t>27</w:t>
            </w:r>
          </w:p>
          <w:p w14:paraId="130CE1B2" w14:textId="77777777" w:rsidR="003B3337" w:rsidRDefault="003B3337" w:rsidP="003B3337">
            <w:r>
              <w:t>2m</w:t>
            </w:r>
          </w:p>
          <w:p w14:paraId="703B1D5D" w14:textId="77777777" w:rsidR="003B3337" w:rsidRDefault="003B3337" w:rsidP="003B3337">
            <w:pPr>
              <w:pStyle w:val="Black"/>
            </w:pPr>
          </w:p>
        </w:tc>
        <w:tc>
          <w:tcPr>
            <w:tcW w:w="6095" w:type="dxa"/>
            <w:gridSpan w:val="3"/>
          </w:tcPr>
          <w:p w14:paraId="26E25F5D" w14:textId="77777777" w:rsidR="003B3337" w:rsidRDefault="003B3337" w:rsidP="003B3337">
            <w:pPr>
              <w:pStyle w:val="Heading3"/>
            </w:pPr>
            <w:r>
              <w:t>The role of the observer</w:t>
            </w:r>
          </w:p>
          <w:p w14:paraId="55713FE3" w14:textId="77777777" w:rsidR="003B3337" w:rsidRDefault="003B3337" w:rsidP="003B3337">
            <w:pPr>
              <w:pStyle w:val="Black"/>
            </w:pPr>
            <w:r>
              <w:t>For eac</w:t>
            </w:r>
            <w:r w:rsidR="00C45564">
              <w:t>h lesson, we’ll each complete a</w:t>
            </w:r>
            <w:r>
              <w:t xml:space="preserve"> Lesson reflection form. </w:t>
            </w:r>
          </w:p>
          <w:p w14:paraId="74ACBDC8" w14:textId="77777777" w:rsidR="003B3337" w:rsidRDefault="003B3337" w:rsidP="003B3337">
            <w:pPr>
              <w:pStyle w:val="Black"/>
            </w:pPr>
          </w:p>
          <w:p w14:paraId="21F98517" w14:textId="77777777" w:rsidR="003B3337" w:rsidRDefault="003B3337" w:rsidP="003B3337">
            <w:pPr>
              <w:pStyle w:val="Black"/>
            </w:pPr>
            <w:r>
              <w:t>Go through the form. Key points.</w:t>
            </w:r>
          </w:p>
          <w:p w14:paraId="7C737854" w14:textId="77777777" w:rsidR="003B3337" w:rsidRDefault="003B3337" w:rsidP="003B3337">
            <w:pPr>
              <w:pStyle w:val="Black"/>
            </w:pPr>
          </w:p>
          <w:p w14:paraId="74DC1876" w14:textId="77777777" w:rsidR="003B3337" w:rsidRDefault="003B3337" w:rsidP="003B3337">
            <w:pPr>
              <w:pStyle w:val="Black"/>
            </w:pPr>
            <w:r>
              <w:t xml:space="preserve">These two forms have two distinct halves and purposes. </w:t>
            </w:r>
          </w:p>
          <w:p w14:paraId="3AA36113" w14:textId="77777777" w:rsidR="003B3337" w:rsidRDefault="003B3337" w:rsidP="003B3337">
            <w:pPr>
              <w:pStyle w:val="Black"/>
            </w:pPr>
          </w:p>
          <w:p w14:paraId="28CFF9A2" w14:textId="77777777" w:rsidR="003B3337" w:rsidRDefault="003B3337" w:rsidP="003B3337">
            <w:pPr>
              <w:pStyle w:val="Heading4"/>
            </w:pPr>
            <w:r>
              <w:t>Two halves</w:t>
            </w:r>
          </w:p>
          <w:p w14:paraId="4DA88CA0" w14:textId="58B3EE04" w:rsidR="003B3337" w:rsidRDefault="003B3337" w:rsidP="003B3337">
            <w:pPr>
              <w:pStyle w:val="Black"/>
              <w:spacing w:after="120"/>
            </w:pPr>
            <w:r>
              <w:t xml:space="preserve">As the observer watches the lesson, </w:t>
            </w:r>
            <w:r w:rsidR="006F2F2B">
              <w:t>they</w:t>
            </w:r>
            <w:r>
              <w:t xml:space="preserve"> evaluate the difference the chosen teaching and learning strategies are making to the learners. By the end of the lesson, the form should have been used to capture exactly how learners are different as a result of the lesson. </w:t>
            </w:r>
          </w:p>
          <w:p w14:paraId="5627A89F" w14:textId="67197746" w:rsidR="003B3337" w:rsidRDefault="003B3337" w:rsidP="003B3337">
            <w:pPr>
              <w:pStyle w:val="Black"/>
              <w:spacing w:after="120"/>
            </w:pPr>
            <w:r>
              <w:t>To do this, page 2 of the form is completed contemporaneously – as the observer watches. The page is split into two columns. In the left-hand column, note the teaching and learning activities (w</w:t>
            </w:r>
            <w:r w:rsidR="004332C7">
              <w:t>hat people are doing), and in</w:t>
            </w:r>
            <w:r>
              <w:t xml:space="preserve"> the right, evaluate the impact of this on learning. These impacts may be positive, negative</w:t>
            </w:r>
            <w:r w:rsidR="004332C7">
              <w:t xml:space="preserve">, </w:t>
            </w:r>
            <w:r w:rsidR="006F2F2B">
              <w:t xml:space="preserve">missing or </w:t>
            </w:r>
            <w:r w:rsidR="004332C7">
              <w:t>unintended</w:t>
            </w:r>
            <w:r>
              <w:t xml:space="preserve">. </w:t>
            </w:r>
          </w:p>
          <w:p w14:paraId="4A7CB513" w14:textId="77777777" w:rsidR="003B3337" w:rsidRDefault="003B3337" w:rsidP="003B3337">
            <w:pPr>
              <w:pStyle w:val="Black"/>
              <w:spacing w:after="120"/>
            </w:pPr>
            <w:r>
              <w:t xml:space="preserve">As the lesson progresses and the notes build, there may well be repetition of particular impacts if these are present throughout the session. </w:t>
            </w:r>
          </w:p>
          <w:p w14:paraId="2D3B8786" w14:textId="77777777" w:rsidR="003B3337" w:rsidRDefault="003B3337" w:rsidP="003B3337">
            <w:pPr>
              <w:pStyle w:val="Black"/>
            </w:pPr>
            <w:r>
              <w:t>As soon as key learning points become clear, they should be transferred to the front of the form as a short summative statement</w:t>
            </w:r>
            <w:r w:rsidR="004332C7">
              <w:t xml:space="preserve"> or, for negative impact, a question</w:t>
            </w:r>
            <w:r>
              <w:t>. You should aim to finish all of the writing during the observation; this isn’t easy.</w:t>
            </w:r>
          </w:p>
          <w:p w14:paraId="5FCAEF8D" w14:textId="77777777" w:rsidR="003B3337" w:rsidRDefault="003B3337" w:rsidP="003B3337">
            <w:pPr>
              <w:pStyle w:val="Black"/>
            </w:pPr>
          </w:p>
          <w:p w14:paraId="0754E631" w14:textId="77777777" w:rsidR="003B3337" w:rsidRDefault="003B3337" w:rsidP="003B3337">
            <w:pPr>
              <w:pStyle w:val="Heading4"/>
            </w:pPr>
            <w:r>
              <w:t>Two purposes</w:t>
            </w:r>
          </w:p>
          <w:p w14:paraId="5F0FA3D7" w14:textId="77777777" w:rsidR="003B3337" w:rsidRDefault="003B3337" w:rsidP="003B3337">
            <w:pPr>
              <w:pStyle w:val="Black"/>
              <w:spacing w:after="120"/>
            </w:pPr>
            <w:r>
              <w:t xml:space="preserve">During the lesson, as described above, the form is used to capture all of the observer’s perceived impact on learning. During the evaluative conversation, however, these summative and detailed notes should be used to form the questions to ask the teacher, as the observers help them to evaluate the lesson’s impact. </w:t>
            </w:r>
          </w:p>
          <w:p w14:paraId="760D583A" w14:textId="77777777" w:rsidR="003B3337" w:rsidRDefault="003B3337" w:rsidP="003B3337">
            <w:pPr>
              <w:pStyle w:val="Black"/>
              <w:spacing w:after="120"/>
            </w:pPr>
            <w:r>
              <w:lastRenderedPageBreak/>
              <w:t>For instance, the observer may say: ‘At the beginning of the lesson you got the learners to XYZ. What difference did that make to them? How do you know/what did you see?</w:t>
            </w:r>
          </w:p>
        </w:tc>
        <w:tc>
          <w:tcPr>
            <w:tcW w:w="2695" w:type="dxa"/>
            <w:gridSpan w:val="4"/>
          </w:tcPr>
          <w:p w14:paraId="78FEA333" w14:textId="77777777" w:rsidR="003B3337" w:rsidRDefault="003B3337" w:rsidP="003B3337">
            <w:pPr>
              <w:pStyle w:val="Black"/>
              <w:rPr>
                <w:rStyle w:val="GreenChar"/>
              </w:rPr>
            </w:pPr>
            <w:r>
              <w:lastRenderedPageBreak/>
              <w:t xml:space="preserve">Hand out: </w:t>
            </w:r>
            <w:r w:rsidRPr="009F7A98">
              <w:rPr>
                <w:rStyle w:val="GreenChar"/>
              </w:rPr>
              <w:t>Lesson reflection form</w:t>
            </w:r>
          </w:p>
          <w:p w14:paraId="5BC7DEBA" w14:textId="77777777" w:rsidR="0023223B" w:rsidRPr="0023223B" w:rsidRDefault="0023223B" w:rsidP="0023223B">
            <w:pPr>
              <w:pStyle w:val="Medblue"/>
              <w:rPr>
                <w:b/>
              </w:rPr>
            </w:pPr>
          </w:p>
        </w:tc>
      </w:tr>
      <w:tr w:rsidR="00B36B23" w14:paraId="58675F42" w14:textId="77777777" w:rsidTr="00867C78">
        <w:trPr>
          <w:gridBefore w:val="1"/>
          <w:wBefore w:w="289" w:type="dxa"/>
        </w:trPr>
        <w:tc>
          <w:tcPr>
            <w:tcW w:w="846" w:type="dxa"/>
            <w:vMerge w:val="restart"/>
          </w:tcPr>
          <w:p w14:paraId="45818D32" w14:textId="77777777" w:rsidR="00B36B23" w:rsidRDefault="00B36B23" w:rsidP="003B3337">
            <w:pPr>
              <w:pStyle w:val="Black"/>
            </w:pPr>
            <w:r>
              <w:t>08:29</w:t>
            </w:r>
          </w:p>
          <w:p w14:paraId="16129042" w14:textId="77777777" w:rsidR="00B36B23" w:rsidRDefault="00B36B23" w:rsidP="00B36B23">
            <w:pPr>
              <w:pStyle w:val="Black"/>
            </w:pPr>
            <w:r>
              <w:t>15m</w:t>
            </w:r>
          </w:p>
        </w:tc>
        <w:tc>
          <w:tcPr>
            <w:tcW w:w="6095" w:type="dxa"/>
            <w:gridSpan w:val="3"/>
          </w:tcPr>
          <w:p w14:paraId="6134E654" w14:textId="77777777" w:rsidR="00B36B23" w:rsidRDefault="00B36B23" w:rsidP="003B3337">
            <w:pPr>
              <w:pStyle w:val="Heading3"/>
            </w:pPr>
            <w:r>
              <w:t>Having a go..</w:t>
            </w:r>
          </w:p>
          <w:p w14:paraId="457500C1" w14:textId="77777777" w:rsidR="00B36B23" w:rsidRDefault="00B36B23" w:rsidP="003B3337">
            <w:pPr>
              <w:pStyle w:val="Black"/>
            </w:pPr>
            <w:r>
              <w:t>Now let’s get our eye in for what to write by observing a section of a Functional skills lesson.</w:t>
            </w:r>
          </w:p>
          <w:p w14:paraId="34AAB698" w14:textId="77777777" w:rsidR="00B36B23" w:rsidRDefault="00B36B23" w:rsidP="003B3337">
            <w:pPr>
              <w:pStyle w:val="Black"/>
            </w:pPr>
          </w:p>
          <w:p w14:paraId="142BADD4" w14:textId="247828EF" w:rsidR="00B36B23" w:rsidRDefault="00B36B23" w:rsidP="003B3337">
            <w:pPr>
              <w:pStyle w:val="Black"/>
            </w:pPr>
            <w:r>
              <w:t xml:space="preserve">I’m going to stop it a number of times so that you can get a sense of </w:t>
            </w:r>
            <w:r w:rsidR="00C7180B">
              <w:t>the</w:t>
            </w:r>
            <w:r>
              <w:t xml:space="preserve"> evidence of impact you might capture on the back of the Lesson reflection form. </w:t>
            </w:r>
          </w:p>
          <w:p w14:paraId="6AB851DD" w14:textId="77777777" w:rsidR="00B36B23" w:rsidRDefault="00B36B23" w:rsidP="003B3337">
            <w:pPr>
              <w:pStyle w:val="Black"/>
            </w:pPr>
          </w:p>
          <w:p w14:paraId="3C297FCD" w14:textId="77777777" w:rsidR="00B36B23" w:rsidRDefault="00B36B23" w:rsidP="003B3337">
            <w:pPr>
              <w:pStyle w:val="Black"/>
            </w:pPr>
            <w:r>
              <w:t xml:space="preserve">The context is that the nursery had been shut down and just reopened with new staff. The teacher met the learners individually for the first time the day before the filming. </w:t>
            </w:r>
          </w:p>
          <w:p w14:paraId="1F18A042" w14:textId="77777777" w:rsidR="00B36B23" w:rsidRDefault="00B36B23" w:rsidP="003B3337">
            <w:pPr>
              <w:pStyle w:val="Black"/>
            </w:pPr>
          </w:p>
          <w:p w14:paraId="0EC8D414" w14:textId="77777777" w:rsidR="00B36B23" w:rsidRDefault="00B36B23" w:rsidP="003B3337">
            <w:pPr>
              <w:pStyle w:val="Black"/>
              <w:rPr>
                <w:i/>
              </w:rPr>
            </w:pPr>
            <w:r>
              <w:rPr>
                <w:i/>
              </w:rPr>
              <w:t xml:space="preserve">Stop just after the teacher has asked Chris to read the introduction for the session and then interrupted him for the second time. Ask colleagues to write down what they think the impact of these interruptions might be on Chris and the other learners. These may be direct impacts on Chris, or unintended impacts on others. </w:t>
            </w:r>
          </w:p>
          <w:p w14:paraId="497CBD69" w14:textId="77777777" w:rsidR="00B36B23" w:rsidRDefault="00B36B23" w:rsidP="003B3337">
            <w:pPr>
              <w:pStyle w:val="Black"/>
              <w:rPr>
                <w:i/>
              </w:rPr>
            </w:pPr>
          </w:p>
          <w:p w14:paraId="517B3D2F" w14:textId="77777777" w:rsidR="00B36B23" w:rsidRPr="003B3337" w:rsidRDefault="00B36B23" w:rsidP="003B3337">
            <w:pPr>
              <w:pStyle w:val="Black"/>
              <w:rPr>
                <w:i/>
              </w:rPr>
            </w:pPr>
            <w:r>
              <w:rPr>
                <w:i/>
              </w:rPr>
              <w:t xml:space="preserve">Stop again after the teacher counts Naeema’s smarties for her and she says: “Eight.” Give them time to write down their thoughts. </w:t>
            </w:r>
          </w:p>
          <w:p w14:paraId="7FE71E52" w14:textId="77777777" w:rsidR="00B36B23" w:rsidRDefault="00B36B23" w:rsidP="003B3337">
            <w:pPr>
              <w:pStyle w:val="Black"/>
            </w:pPr>
          </w:p>
          <w:p w14:paraId="60831F5B" w14:textId="005DFC50" w:rsidR="00B36B23" w:rsidRPr="003B3337" w:rsidRDefault="00B36B23" w:rsidP="003B3337">
            <w:pPr>
              <w:pStyle w:val="Black"/>
              <w:rPr>
                <w:i/>
              </w:rPr>
            </w:pPr>
            <w:r>
              <w:rPr>
                <w:i/>
              </w:rPr>
              <w:t xml:space="preserve">Observation and plenary. </w:t>
            </w:r>
            <w:r w:rsidRPr="003B3337">
              <w:rPr>
                <w:i/>
              </w:rPr>
              <w:t xml:space="preserve">Evaluate how quickly they capture the writing style and focus on impact </w:t>
            </w:r>
            <w:r>
              <w:rPr>
                <w:i/>
              </w:rPr>
              <w:t xml:space="preserve">(difference made) </w:t>
            </w:r>
            <w:r w:rsidRPr="003B3337">
              <w:rPr>
                <w:i/>
              </w:rPr>
              <w:t xml:space="preserve">rather than </w:t>
            </w:r>
            <w:r w:rsidR="00C7180B">
              <w:rPr>
                <w:i/>
              </w:rPr>
              <w:t xml:space="preserve">just </w:t>
            </w:r>
            <w:r w:rsidRPr="003B3337">
              <w:rPr>
                <w:i/>
              </w:rPr>
              <w:t xml:space="preserve">the activities. </w:t>
            </w:r>
          </w:p>
          <w:p w14:paraId="2156D1BC" w14:textId="77777777" w:rsidR="00B36B23" w:rsidRDefault="00B36B23" w:rsidP="003B3337">
            <w:pPr>
              <w:pStyle w:val="Black"/>
            </w:pPr>
          </w:p>
        </w:tc>
        <w:tc>
          <w:tcPr>
            <w:tcW w:w="2695" w:type="dxa"/>
            <w:gridSpan w:val="4"/>
          </w:tcPr>
          <w:p w14:paraId="1AB8CD73" w14:textId="77777777" w:rsidR="00B36B23" w:rsidRDefault="00B36B23" w:rsidP="003B3337">
            <w:pPr>
              <w:pStyle w:val="Black"/>
            </w:pPr>
            <w:r>
              <w:t>Functional skills lesson film</w:t>
            </w:r>
          </w:p>
          <w:p w14:paraId="3EAE7870" w14:textId="77777777" w:rsidR="00B36B23" w:rsidRDefault="00B36B23" w:rsidP="003B3337">
            <w:pPr>
              <w:pStyle w:val="Black"/>
            </w:pPr>
          </w:p>
          <w:p w14:paraId="464F3B5A" w14:textId="77777777" w:rsidR="00B36B23" w:rsidRDefault="00B36B23" w:rsidP="003B3337">
            <w:pPr>
              <w:pStyle w:val="Black"/>
            </w:pPr>
          </w:p>
          <w:p w14:paraId="68A4BD4A" w14:textId="77777777" w:rsidR="00B36B23" w:rsidRDefault="00B36B23" w:rsidP="003B3337">
            <w:pPr>
              <w:pStyle w:val="Black"/>
            </w:pPr>
          </w:p>
          <w:p w14:paraId="12FEB8AC" w14:textId="77777777" w:rsidR="00B36B23" w:rsidRDefault="00B36B23" w:rsidP="003B3337">
            <w:pPr>
              <w:pStyle w:val="Black"/>
            </w:pPr>
          </w:p>
          <w:p w14:paraId="50FF4A77" w14:textId="77777777" w:rsidR="00B36B23" w:rsidRDefault="00B36B23" w:rsidP="003B3337">
            <w:pPr>
              <w:pStyle w:val="Black"/>
            </w:pPr>
          </w:p>
          <w:p w14:paraId="6CD8A8F8" w14:textId="77777777" w:rsidR="00B36B23" w:rsidRDefault="00B36B23" w:rsidP="003B3337">
            <w:pPr>
              <w:pStyle w:val="Black"/>
            </w:pPr>
          </w:p>
          <w:p w14:paraId="4ED727F5" w14:textId="77777777" w:rsidR="00B36B23" w:rsidRDefault="00B36B23" w:rsidP="003B3337">
            <w:pPr>
              <w:pStyle w:val="Black"/>
            </w:pPr>
          </w:p>
          <w:p w14:paraId="2F24B134" w14:textId="77777777" w:rsidR="00B36B23" w:rsidRDefault="00B36B23" w:rsidP="003B3337">
            <w:pPr>
              <w:pStyle w:val="Black"/>
            </w:pPr>
          </w:p>
          <w:p w14:paraId="2DAEF182" w14:textId="77777777" w:rsidR="00B36B23" w:rsidRDefault="00B36B23" w:rsidP="003B3337">
            <w:pPr>
              <w:pStyle w:val="Black"/>
            </w:pPr>
          </w:p>
          <w:p w14:paraId="2B73C4FF" w14:textId="77777777" w:rsidR="00B36B23" w:rsidRDefault="00B36B23" w:rsidP="003B3337">
            <w:pPr>
              <w:pStyle w:val="Black"/>
            </w:pPr>
          </w:p>
          <w:p w14:paraId="13592A07" w14:textId="77777777" w:rsidR="00B36B23" w:rsidRDefault="00B36B23" w:rsidP="003B3337">
            <w:pPr>
              <w:pStyle w:val="Black"/>
            </w:pPr>
          </w:p>
          <w:p w14:paraId="5EAE1BA5" w14:textId="77777777" w:rsidR="00B36B23" w:rsidRPr="0023223B" w:rsidRDefault="00B36B23" w:rsidP="0023223B">
            <w:pPr>
              <w:pStyle w:val="Medblue"/>
              <w:rPr>
                <w:b/>
              </w:rPr>
            </w:pPr>
            <w:r w:rsidRPr="0023223B">
              <w:rPr>
                <w:b/>
              </w:rPr>
              <w:t>V1</w:t>
            </w:r>
            <w:r>
              <w:rPr>
                <w:b/>
              </w:rPr>
              <w:t xml:space="preserve"> – </w:t>
            </w:r>
            <w:r w:rsidRPr="00444C74">
              <w:rPr>
                <w:color w:val="7030A0"/>
              </w:rPr>
              <w:t>Written reflection</w:t>
            </w:r>
            <w:r>
              <w:rPr>
                <w:color w:val="7030A0"/>
              </w:rPr>
              <w:t xml:space="preserve"> and discussion</w:t>
            </w:r>
          </w:p>
        </w:tc>
      </w:tr>
      <w:tr w:rsidR="00B36B23" w:rsidRPr="00B36B23" w14:paraId="4AE408E5" w14:textId="77777777" w:rsidTr="00867C78">
        <w:trPr>
          <w:gridBefore w:val="1"/>
          <w:wBefore w:w="289" w:type="dxa"/>
        </w:trPr>
        <w:tc>
          <w:tcPr>
            <w:tcW w:w="846" w:type="dxa"/>
            <w:vMerge/>
          </w:tcPr>
          <w:p w14:paraId="10BE4A69" w14:textId="77777777" w:rsidR="00B36B23" w:rsidRDefault="00B36B23" w:rsidP="003B3337">
            <w:pPr>
              <w:pStyle w:val="Black"/>
            </w:pPr>
          </w:p>
        </w:tc>
        <w:tc>
          <w:tcPr>
            <w:tcW w:w="6095" w:type="dxa"/>
            <w:gridSpan w:val="3"/>
          </w:tcPr>
          <w:p w14:paraId="6F39530B" w14:textId="77777777" w:rsidR="00B36B23" w:rsidRDefault="00B36B23" w:rsidP="0023223B">
            <w:pPr>
              <w:pStyle w:val="Black"/>
            </w:pPr>
            <w:r>
              <w:t xml:space="preserve">Show the completed example of the Functional Skills lesson reflection form. </w:t>
            </w:r>
          </w:p>
          <w:p w14:paraId="0533AFFB" w14:textId="77777777" w:rsidR="00B36B23" w:rsidRDefault="00B36B23" w:rsidP="0023223B">
            <w:pPr>
              <w:pStyle w:val="Black"/>
            </w:pPr>
          </w:p>
          <w:p w14:paraId="2AF2E1B6" w14:textId="77777777" w:rsidR="00B36B23" w:rsidRDefault="00B36B23" w:rsidP="0023223B">
            <w:pPr>
              <w:pStyle w:val="Black"/>
            </w:pPr>
            <w:r>
              <w:t>Debate and coach as needed.</w:t>
            </w:r>
          </w:p>
          <w:p w14:paraId="42C9DF6E" w14:textId="77777777" w:rsidR="00B36B23" w:rsidRDefault="00B36B23" w:rsidP="0023223B">
            <w:pPr>
              <w:pStyle w:val="Black"/>
            </w:pPr>
          </w:p>
        </w:tc>
        <w:tc>
          <w:tcPr>
            <w:tcW w:w="2695" w:type="dxa"/>
            <w:gridSpan w:val="4"/>
          </w:tcPr>
          <w:p w14:paraId="558D5068" w14:textId="77777777" w:rsidR="00B36B23" w:rsidRDefault="00B36B23" w:rsidP="003B3337">
            <w:pPr>
              <w:pStyle w:val="Black"/>
              <w:rPr>
                <w:rStyle w:val="GreenChar"/>
              </w:rPr>
            </w:pPr>
            <w:r w:rsidRPr="003B3337">
              <w:t xml:space="preserve">Hand out: </w:t>
            </w:r>
            <w:r w:rsidRPr="003B3337">
              <w:rPr>
                <w:rStyle w:val="GreenChar"/>
              </w:rPr>
              <w:t>Functional Skills lesson reflection form</w:t>
            </w:r>
          </w:p>
          <w:p w14:paraId="295290A1" w14:textId="77777777" w:rsidR="00B36B23" w:rsidRDefault="00B36B23" w:rsidP="00C45564">
            <w:pPr>
              <w:pStyle w:val="Black"/>
            </w:pPr>
          </w:p>
          <w:p w14:paraId="5F834B13" w14:textId="77777777" w:rsidR="00B36B23" w:rsidRPr="00B36B23" w:rsidRDefault="00B36B23" w:rsidP="00C45564">
            <w:pPr>
              <w:pStyle w:val="Medblue"/>
              <w:rPr>
                <w:b/>
                <w:lang w:val="es-ES"/>
              </w:rPr>
            </w:pPr>
            <w:r w:rsidRPr="00B36B23">
              <w:rPr>
                <w:b/>
                <w:lang w:val="es-ES"/>
              </w:rPr>
              <w:t xml:space="preserve">V1, V2, E1, E2 </w:t>
            </w:r>
            <w:r w:rsidRPr="00B36B23">
              <w:rPr>
                <w:lang w:val="es-ES"/>
              </w:rPr>
              <w:t xml:space="preserve">- </w:t>
            </w:r>
            <w:proofErr w:type="spellStart"/>
            <w:r w:rsidRPr="00B36B23">
              <w:rPr>
                <w:color w:val="7030A0"/>
                <w:lang w:val="es-ES"/>
              </w:rPr>
              <w:t>Discussion</w:t>
            </w:r>
            <w:proofErr w:type="spellEnd"/>
          </w:p>
        </w:tc>
      </w:tr>
      <w:tr w:rsidR="00C45564" w14:paraId="1E633AAB" w14:textId="77777777" w:rsidTr="00867C78">
        <w:trPr>
          <w:gridBefore w:val="1"/>
          <w:wBefore w:w="289" w:type="dxa"/>
        </w:trPr>
        <w:tc>
          <w:tcPr>
            <w:tcW w:w="846" w:type="dxa"/>
            <w:vMerge w:val="restart"/>
          </w:tcPr>
          <w:p w14:paraId="29360FBC" w14:textId="77777777" w:rsidR="00C45564" w:rsidRDefault="00C135A5" w:rsidP="003B3337">
            <w:pPr>
              <w:pStyle w:val="Black"/>
            </w:pPr>
            <w:r>
              <w:t>08:43</w:t>
            </w:r>
          </w:p>
          <w:p w14:paraId="1A067145" w14:textId="77777777" w:rsidR="00C45564" w:rsidRDefault="00C135A5" w:rsidP="003B3337">
            <w:pPr>
              <w:pStyle w:val="Black"/>
            </w:pPr>
            <w:r>
              <w:t>2</w:t>
            </w:r>
            <w:r w:rsidR="00C45564">
              <w:t>m</w:t>
            </w:r>
          </w:p>
        </w:tc>
        <w:tc>
          <w:tcPr>
            <w:tcW w:w="6095" w:type="dxa"/>
            <w:gridSpan w:val="3"/>
          </w:tcPr>
          <w:p w14:paraId="043432F8" w14:textId="77777777" w:rsidR="00C45564" w:rsidRDefault="00C45564" w:rsidP="0023223B">
            <w:pPr>
              <w:pStyle w:val="Heading3"/>
            </w:pPr>
            <w:r>
              <w:t>The longer game</w:t>
            </w:r>
          </w:p>
          <w:p w14:paraId="619411D5" w14:textId="77777777" w:rsidR="00C45564" w:rsidRDefault="00C45564" w:rsidP="0023223B">
            <w:pPr>
              <w:pStyle w:val="Black"/>
            </w:pPr>
            <w:r>
              <w:t>Looking ahead into the heart of The RED System, it’s important to see that today is the beginning of a period of experimentation, review and reflection. If we get this right, learners will do more, and learn more, and we will have to do less. Our aim is to invest in the development of our skills – the payoff being</w:t>
            </w:r>
            <w:r w:rsidR="0070491F">
              <w:t xml:space="preserve"> better learning and</w:t>
            </w:r>
            <w:r>
              <w:t xml:space="preserve"> an easier life. </w:t>
            </w:r>
          </w:p>
          <w:p w14:paraId="087D0BFF" w14:textId="77777777" w:rsidR="00C45564" w:rsidRDefault="00C45564" w:rsidP="0023223B">
            <w:pPr>
              <w:pStyle w:val="Black"/>
            </w:pPr>
          </w:p>
        </w:tc>
        <w:tc>
          <w:tcPr>
            <w:tcW w:w="2695" w:type="dxa"/>
            <w:gridSpan w:val="4"/>
          </w:tcPr>
          <w:p w14:paraId="4041F387" w14:textId="77777777" w:rsidR="00C45564" w:rsidRDefault="00C45564" w:rsidP="003B3337">
            <w:pPr>
              <w:pStyle w:val="Black"/>
            </w:pPr>
          </w:p>
          <w:p w14:paraId="3D285D3B" w14:textId="77777777" w:rsidR="00C45564" w:rsidRDefault="00C45564" w:rsidP="00C45564">
            <w:pPr>
              <w:pStyle w:val="Medblue"/>
              <w:rPr>
                <w:b/>
              </w:rPr>
            </w:pPr>
            <w:r w:rsidRPr="00C45564">
              <w:rPr>
                <w:b/>
              </w:rPr>
              <w:t>E3</w:t>
            </w:r>
            <w:r w:rsidR="0070491F">
              <w:rPr>
                <w:b/>
              </w:rPr>
              <w:t xml:space="preserve"> – Observation of body language</w:t>
            </w:r>
          </w:p>
          <w:p w14:paraId="508D7C72" w14:textId="77777777" w:rsidR="0070491F" w:rsidRDefault="0070491F" w:rsidP="00C45564">
            <w:pPr>
              <w:pStyle w:val="Medblue"/>
              <w:rPr>
                <w:b/>
              </w:rPr>
            </w:pPr>
          </w:p>
          <w:p w14:paraId="5EEBFD59" w14:textId="77777777" w:rsidR="0070491F" w:rsidRPr="00C45564" w:rsidRDefault="0070491F" w:rsidP="0070491F">
            <w:pPr>
              <w:pStyle w:val="Black"/>
            </w:pPr>
            <w:r>
              <w:t>Investment - payoff</w:t>
            </w:r>
          </w:p>
        </w:tc>
      </w:tr>
      <w:tr w:rsidR="00C45564" w14:paraId="7BC19692" w14:textId="77777777" w:rsidTr="00867C78">
        <w:trPr>
          <w:gridBefore w:val="1"/>
          <w:wBefore w:w="289" w:type="dxa"/>
        </w:trPr>
        <w:tc>
          <w:tcPr>
            <w:tcW w:w="846" w:type="dxa"/>
            <w:vMerge/>
          </w:tcPr>
          <w:p w14:paraId="5FCE64D9" w14:textId="77777777" w:rsidR="00C45564" w:rsidRDefault="00C45564" w:rsidP="003B3337">
            <w:pPr>
              <w:pStyle w:val="Black"/>
            </w:pPr>
          </w:p>
        </w:tc>
        <w:tc>
          <w:tcPr>
            <w:tcW w:w="6095" w:type="dxa"/>
            <w:gridSpan w:val="3"/>
          </w:tcPr>
          <w:p w14:paraId="0BFFB18D" w14:textId="77777777" w:rsidR="00C45564" w:rsidRDefault="00C45564" w:rsidP="00C45564">
            <w:pPr>
              <w:pStyle w:val="Heading3"/>
            </w:pPr>
            <w:r>
              <w:t>End of today</w:t>
            </w:r>
          </w:p>
          <w:p w14:paraId="6B4B2418" w14:textId="77777777" w:rsidR="00C45564" w:rsidRDefault="00C45564" w:rsidP="00C45564">
            <w:pPr>
              <w:pStyle w:val="Black"/>
            </w:pPr>
            <w:r>
              <w:t xml:space="preserve">At the end of today, once we’ve finished the last evaluation, we’ll spend a little time evaluating the whole day and deciding on the </w:t>
            </w:r>
            <w:r w:rsidR="00B36B23">
              <w:t xml:space="preserve">impact and </w:t>
            </w:r>
            <w:r>
              <w:t xml:space="preserve">ideas we’d all like to steal, and the areas of impact </w:t>
            </w:r>
            <w:r w:rsidR="00B36B23">
              <w:t>you</w:t>
            </w:r>
            <w:r>
              <w:t xml:space="preserve"> want to improve. </w:t>
            </w:r>
          </w:p>
          <w:p w14:paraId="3CB49D90" w14:textId="77777777" w:rsidR="00C45564" w:rsidRDefault="00C45564" w:rsidP="00C45564">
            <w:pPr>
              <w:pStyle w:val="Black"/>
            </w:pPr>
          </w:p>
        </w:tc>
        <w:tc>
          <w:tcPr>
            <w:tcW w:w="2695" w:type="dxa"/>
            <w:gridSpan w:val="4"/>
          </w:tcPr>
          <w:p w14:paraId="780D6611" w14:textId="77777777" w:rsidR="00C45564" w:rsidRDefault="0070491F" w:rsidP="003B3337">
            <w:pPr>
              <w:pStyle w:val="Black"/>
            </w:pPr>
            <w:r>
              <w:t>Final slide</w:t>
            </w:r>
          </w:p>
          <w:p w14:paraId="35118254" w14:textId="77777777" w:rsidR="0070491F" w:rsidRPr="003B3337" w:rsidRDefault="0070491F" w:rsidP="003B3337">
            <w:pPr>
              <w:pStyle w:val="Black"/>
            </w:pPr>
          </w:p>
        </w:tc>
      </w:tr>
      <w:tr w:rsidR="00C45564" w14:paraId="2D876DFC" w14:textId="77777777" w:rsidTr="00867C78">
        <w:trPr>
          <w:gridBefore w:val="1"/>
          <w:wBefore w:w="289" w:type="dxa"/>
        </w:trPr>
        <w:tc>
          <w:tcPr>
            <w:tcW w:w="846" w:type="dxa"/>
          </w:tcPr>
          <w:p w14:paraId="4CBA58DF" w14:textId="77777777" w:rsidR="00C45564" w:rsidRDefault="00C135A5" w:rsidP="003B3337">
            <w:pPr>
              <w:pStyle w:val="Black"/>
            </w:pPr>
            <w:r>
              <w:t>08:45</w:t>
            </w:r>
          </w:p>
          <w:p w14:paraId="23F04A57" w14:textId="77777777" w:rsidR="00C45564" w:rsidRDefault="00C45564" w:rsidP="003B3337">
            <w:pPr>
              <w:pStyle w:val="Black"/>
            </w:pPr>
            <w:r>
              <w:t>(5m buffer)</w:t>
            </w:r>
          </w:p>
        </w:tc>
        <w:tc>
          <w:tcPr>
            <w:tcW w:w="6095" w:type="dxa"/>
            <w:gridSpan w:val="3"/>
          </w:tcPr>
          <w:p w14:paraId="5460B196" w14:textId="77777777" w:rsidR="00C45564" w:rsidRDefault="00C45564" w:rsidP="00C45564">
            <w:pPr>
              <w:pStyle w:val="Heading3"/>
            </w:pPr>
            <w:r>
              <w:t>Finish</w:t>
            </w:r>
          </w:p>
          <w:p w14:paraId="1C89BA5C" w14:textId="23795743" w:rsidR="00C45564" w:rsidRDefault="00C45564" w:rsidP="00C45564">
            <w:pPr>
              <w:rPr>
                <w:i/>
              </w:rPr>
            </w:pPr>
            <w:r>
              <w:rPr>
                <w:i/>
              </w:rPr>
              <w:t xml:space="preserve">Teacher A </w:t>
            </w:r>
            <w:r w:rsidRPr="00C45564">
              <w:rPr>
                <w:i/>
              </w:rPr>
              <w:t>make</w:t>
            </w:r>
            <w:r w:rsidR="00C7180B">
              <w:rPr>
                <w:i/>
              </w:rPr>
              <w:t>s their</w:t>
            </w:r>
            <w:r>
              <w:rPr>
                <w:i/>
              </w:rPr>
              <w:t xml:space="preserve"> </w:t>
            </w:r>
            <w:r w:rsidRPr="00C45564">
              <w:rPr>
                <w:i/>
              </w:rPr>
              <w:t>way to the first lesson</w:t>
            </w:r>
            <w:r>
              <w:rPr>
                <w:i/>
              </w:rPr>
              <w:t xml:space="preserve">, closely followed by the rest of the team. </w:t>
            </w:r>
          </w:p>
          <w:p w14:paraId="6ABF205B" w14:textId="77777777" w:rsidR="00C45564" w:rsidRPr="00C45564" w:rsidRDefault="00C45564" w:rsidP="00C45564">
            <w:pPr>
              <w:rPr>
                <w:i/>
              </w:rPr>
            </w:pPr>
          </w:p>
        </w:tc>
        <w:tc>
          <w:tcPr>
            <w:tcW w:w="2695" w:type="dxa"/>
            <w:gridSpan w:val="4"/>
          </w:tcPr>
          <w:p w14:paraId="41492118" w14:textId="77777777" w:rsidR="00C45564" w:rsidRPr="003B3337" w:rsidRDefault="00C45564" w:rsidP="003B3337">
            <w:pPr>
              <w:pStyle w:val="Black"/>
            </w:pPr>
          </w:p>
        </w:tc>
      </w:tr>
    </w:tbl>
    <w:p w14:paraId="3F933556" w14:textId="77777777" w:rsidR="00802DCC" w:rsidRDefault="00802DCC">
      <w:r>
        <w:br w:type="page"/>
      </w:r>
    </w:p>
    <w:p w14:paraId="0D720773" w14:textId="77777777" w:rsidR="00E54958" w:rsidRDefault="00E54958" w:rsidP="00E54958">
      <w:pPr>
        <w:pStyle w:val="Title"/>
      </w:pPr>
      <w:r>
        <w:lastRenderedPageBreak/>
        <w:t>Afternoon session</w:t>
      </w:r>
    </w:p>
    <w:tbl>
      <w:tblPr>
        <w:tblStyle w:val="TableGrid"/>
        <w:tblW w:w="9636" w:type="dxa"/>
        <w:tblLook w:val="04A0" w:firstRow="1" w:lastRow="0" w:firstColumn="1" w:lastColumn="0" w:noHBand="0" w:noVBand="1"/>
      </w:tblPr>
      <w:tblGrid>
        <w:gridCol w:w="779"/>
        <w:gridCol w:w="6182"/>
        <w:gridCol w:w="2675"/>
      </w:tblGrid>
      <w:tr w:rsidR="00802DCC" w14:paraId="450CE667" w14:textId="77777777" w:rsidTr="00802DCC">
        <w:tc>
          <w:tcPr>
            <w:tcW w:w="779" w:type="dxa"/>
          </w:tcPr>
          <w:p w14:paraId="6A948D22" w14:textId="77777777" w:rsidR="00802DCC" w:rsidRDefault="008C6B33" w:rsidP="003B3337">
            <w:pPr>
              <w:pStyle w:val="Black"/>
            </w:pPr>
            <w:r>
              <w:t>16:45</w:t>
            </w:r>
          </w:p>
          <w:p w14:paraId="5FF740B2" w14:textId="77777777" w:rsidR="004164E4" w:rsidRDefault="004B15A7" w:rsidP="003B3337">
            <w:pPr>
              <w:pStyle w:val="Black"/>
            </w:pPr>
            <w:r>
              <w:t>10</w:t>
            </w:r>
            <w:r w:rsidR="004164E4">
              <w:t>m</w:t>
            </w:r>
          </w:p>
        </w:tc>
        <w:tc>
          <w:tcPr>
            <w:tcW w:w="6182" w:type="dxa"/>
          </w:tcPr>
          <w:p w14:paraId="2B79C35C" w14:textId="77777777" w:rsidR="008C6B33" w:rsidRDefault="004164E4" w:rsidP="004164E4">
            <w:pPr>
              <w:pStyle w:val="Heading3"/>
            </w:pPr>
            <w:r>
              <w:t>Initial reactions to the day</w:t>
            </w:r>
          </w:p>
          <w:p w14:paraId="794859F7" w14:textId="77777777" w:rsidR="004164E4" w:rsidRDefault="004164E4" w:rsidP="004164E4">
            <w:r>
              <w:t>Have you enjoyed the day..?</w:t>
            </w:r>
            <w:r w:rsidR="004B15A7">
              <w:t xml:space="preserve"> Initial reactions…</w:t>
            </w:r>
          </w:p>
          <w:p w14:paraId="67B045C0" w14:textId="77777777" w:rsidR="004164E4" w:rsidRPr="004164E4" w:rsidRDefault="004164E4" w:rsidP="004164E4"/>
        </w:tc>
        <w:tc>
          <w:tcPr>
            <w:tcW w:w="2675" w:type="dxa"/>
          </w:tcPr>
          <w:p w14:paraId="7070BBAD" w14:textId="77777777" w:rsidR="00802DCC" w:rsidRDefault="00802DCC" w:rsidP="003B3337">
            <w:pPr>
              <w:pStyle w:val="Black"/>
            </w:pPr>
          </w:p>
          <w:p w14:paraId="2FDCCF63" w14:textId="77777777" w:rsidR="001A47CB" w:rsidRPr="003B3337" w:rsidRDefault="001A47CB" w:rsidP="001A47CB">
            <w:pPr>
              <w:pStyle w:val="Black"/>
            </w:pPr>
            <w:r>
              <w:rPr>
                <w:b/>
                <w:color w:val="0070C0"/>
              </w:rPr>
              <w:t>E1</w:t>
            </w:r>
            <w:r w:rsidRPr="001A47CB">
              <w:rPr>
                <w:color w:val="0070C0"/>
              </w:rPr>
              <w:t xml:space="preserve"> </w:t>
            </w:r>
            <w:r w:rsidRPr="005561A2">
              <w:rPr>
                <w:color w:val="7030A0"/>
              </w:rPr>
              <w:t>Discussion</w:t>
            </w:r>
          </w:p>
        </w:tc>
      </w:tr>
      <w:tr w:rsidR="004164E4" w14:paraId="51ECD0CB" w14:textId="77777777" w:rsidTr="00802DCC">
        <w:tc>
          <w:tcPr>
            <w:tcW w:w="779" w:type="dxa"/>
          </w:tcPr>
          <w:p w14:paraId="1AEFC44D" w14:textId="77777777" w:rsidR="004164E4" w:rsidRDefault="004164E4" w:rsidP="003B3337">
            <w:pPr>
              <w:pStyle w:val="Black"/>
            </w:pPr>
            <w:r>
              <w:t>16:5</w:t>
            </w:r>
            <w:r w:rsidR="004B15A7">
              <w:t>5</w:t>
            </w:r>
          </w:p>
          <w:p w14:paraId="7B4A915D" w14:textId="77777777" w:rsidR="004164E4" w:rsidRDefault="004B15A7" w:rsidP="003B3337">
            <w:pPr>
              <w:pStyle w:val="Black"/>
            </w:pPr>
            <w:r>
              <w:t>10</w:t>
            </w:r>
            <w:r w:rsidR="004164E4">
              <w:t>m</w:t>
            </w:r>
          </w:p>
        </w:tc>
        <w:tc>
          <w:tcPr>
            <w:tcW w:w="6182" w:type="dxa"/>
          </w:tcPr>
          <w:p w14:paraId="76B7A35A" w14:textId="77777777" w:rsidR="004164E4" w:rsidRDefault="004164E4" w:rsidP="004164E4">
            <w:pPr>
              <w:pStyle w:val="Heading3"/>
            </w:pPr>
            <w:r>
              <w:t>Completion of ideas plans</w:t>
            </w:r>
          </w:p>
          <w:p w14:paraId="7E02BC96" w14:textId="279BF6F9" w:rsidR="004164E4" w:rsidRDefault="004164E4" w:rsidP="004164E4">
            <w:r>
              <w:t>Turn to page</w:t>
            </w:r>
            <w:r w:rsidR="00C77A0E">
              <w:t xml:space="preserve"> 4</w:t>
            </w:r>
            <w:r>
              <w:t xml:space="preserve"> in your Teacher’s research notes.</w:t>
            </w:r>
          </w:p>
          <w:p w14:paraId="4A09C14D" w14:textId="77777777" w:rsidR="004164E4" w:rsidRDefault="004164E4" w:rsidP="004164E4"/>
          <w:p w14:paraId="734975B8" w14:textId="77777777" w:rsidR="004164E4" w:rsidRDefault="004164E4" w:rsidP="004164E4">
            <w:r>
              <w:t xml:space="preserve">Grateful if you could put your name on the cover please.. </w:t>
            </w:r>
          </w:p>
          <w:p w14:paraId="6436105F" w14:textId="77777777" w:rsidR="004164E4" w:rsidRDefault="004164E4" w:rsidP="004164E4"/>
          <w:p w14:paraId="091F0886" w14:textId="77777777" w:rsidR="004164E4" w:rsidRDefault="004164E4" w:rsidP="004164E4">
            <w:r>
              <w:t xml:space="preserve">You will, of course, have time to reflect again on these forms and complete them electronically, but it’s important to now capture your ideas and feelings while they are still fresh. </w:t>
            </w:r>
          </w:p>
          <w:p w14:paraId="0696A166" w14:textId="77777777" w:rsidR="004164E4" w:rsidRDefault="004164E4" w:rsidP="004164E4"/>
          <w:p w14:paraId="5BBA79AE" w14:textId="713C76CF" w:rsidR="004164E4" w:rsidRDefault="004164E4" w:rsidP="004164E4">
            <w:r>
              <w:t xml:space="preserve">Could you now look at </w:t>
            </w:r>
            <w:proofErr w:type="spellStart"/>
            <w:r>
              <w:t>at</w:t>
            </w:r>
            <w:proofErr w:type="spellEnd"/>
            <w:r>
              <w:t xml:space="preserve"> least two aspects of your own lesson for which you would like more impact. This might be to address negative impact, missing impact, or unintended impact. </w:t>
            </w:r>
            <w:r w:rsidR="00C7180B">
              <w:t xml:space="preserve">It’s just the top box of each form we need now. </w:t>
            </w:r>
          </w:p>
          <w:p w14:paraId="1BDAE7D2" w14:textId="77777777" w:rsidR="004164E4" w:rsidRDefault="004164E4" w:rsidP="004164E4"/>
          <w:p w14:paraId="37FC3470" w14:textId="36B69C3F" w:rsidR="004164E4" w:rsidRDefault="004164E4" w:rsidP="004164E4">
            <w:r>
              <w:t xml:space="preserve">There is an example of the sort of text to write on page </w:t>
            </w:r>
            <w:r w:rsidR="00C77A0E">
              <w:t>4</w:t>
            </w:r>
            <w:r>
              <w:t xml:space="preserve">. You’re welcome to delete that later, or copy page 6 if you’d like to keep the illustration for reference. </w:t>
            </w:r>
          </w:p>
          <w:p w14:paraId="61747BA9" w14:textId="77777777" w:rsidR="004164E4" w:rsidRDefault="004164E4" w:rsidP="004164E4"/>
          <w:p w14:paraId="4CB8ED77" w14:textId="01157418" w:rsidR="004164E4" w:rsidRDefault="004164E4" w:rsidP="004164E4">
            <w:r>
              <w:t xml:space="preserve">Please note that the focus should be on detailing the impact you wish to improve, before considering the strategy you might use to improve it. </w:t>
            </w:r>
          </w:p>
          <w:p w14:paraId="2F136C86" w14:textId="1737262D" w:rsidR="00C7180B" w:rsidRDefault="00C7180B" w:rsidP="004164E4"/>
          <w:p w14:paraId="39C054FE" w14:textId="3EAEEEC9" w:rsidR="00C7180B" w:rsidRDefault="00C7180B" w:rsidP="004164E4">
            <w:r>
              <w:t>You may also chose an improvement element you observed in someone else’s lesson that you recognise from your own practice. We call these the ‘slapped head moments’!</w:t>
            </w:r>
            <w:r w:rsidR="000D4D33">
              <w:t xml:space="preserve"> Copy your chosen themes to the tops of pages 5 and 6</w:t>
            </w:r>
          </w:p>
          <w:p w14:paraId="6D7ADDB9" w14:textId="77777777" w:rsidR="004164E4" w:rsidRDefault="004164E4" w:rsidP="004164E4"/>
        </w:tc>
        <w:tc>
          <w:tcPr>
            <w:tcW w:w="2675" w:type="dxa"/>
          </w:tcPr>
          <w:p w14:paraId="1D98E6D7" w14:textId="77777777" w:rsidR="004164E4" w:rsidRDefault="004B15A7" w:rsidP="003B3337">
            <w:pPr>
              <w:pStyle w:val="Black"/>
              <w:rPr>
                <w:color w:val="00B050"/>
              </w:rPr>
            </w:pPr>
            <w:r w:rsidRPr="004B15A7">
              <w:rPr>
                <w:color w:val="00B050"/>
              </w:rPr>
              <w:t>Page 5 of Teacher’s research notes</w:t>
            </w:r>
          </w:p>
          <w:p w14:paraId="0DDC777D" w14:textId="77777777" w:rsidR="001A47CB" w:rsidRDefault="001A47CB" w:rsidP="003B3337">
            <w:pPr>
              <w:pStyle w:val="Black"/>
              <w:rPr>
                <w:color w:val="00B050"/>
              </w:rPr>
            </w:pPr>
          </w:p>
          <w:p w14:paraId="5DE09E6C" w14:textId="77777777" w:rsidR="001A47CB" w:rsidRDefault="001A47CB" w:rsidP="003B3337">
            <w:pPr>
              <w:pStyle w:val="Black"/>
              <w:rPr>
                <w:color w:val="00B050"/>
              </w:rPr>
            </w:pPr>
          </w:p>
          <w:p w14:paraId="0D2A6EED" w14:textId="77777777" w:rsidR="001A47CB" w:rsidRDefault="001A47CB" w:rsidP="003B3337">
            <w:pPr>
              <w:pStyle w:val="Black"/>
              <w:rPr>
                <w:color w:val="00B050"/>
              </w:rPr>
            </w:pPr>
          </w:p>
          <w:p w14:paraId="2FEE3DD6" w14:textId="77777777" w:rsidR="001A47CB" w:rsidRDefault="001A47CB" w:rsidP="003B3337">
            <w:pPr>
              <w:pStyle w:val="Black"/>
              <w:rPr>
                <w:color w:val="00B050"/>
              </w:rPr>
            </w:pPr>
          </w:p>
          <w:p w14:paraId="61C6F602" w14:textId="77777777" w:rsidR="001A47CB" w:rsidRDefault="001A47CB" w:rsidP="003B3337">
            <w:pPr>
              <w:pStyle w:val="Black"/>
              <w:rPr>
                <w:color w:val="00B050"/>
              </w:rPr>
            </w:pPr>
          </w:p>
          <w:p w14:paraId="28D89E91" w14:textId="77777777" w:rsidR="001A47CB" w:rsidRDefault="001A47CB" w:rsidP="003B3337">
            <w:pPr>
              <w:pStyle w:val="Black"/>
              <w:rPr>
                <w:color w:val="00B050"/>
              </w:rPr>
            </w:pPr>
          </w:p>
          <w:p w14:paraId="1947F379" w14:textId="77777777" w:rsidR="001A47CB" w:rsidRDefault="001A47CB" w:rsidP="003B3337">
            <w:pPr>
              <w:pStyle w:val="Black"/>
              <w:rPr>
                <w:color w:val="00B050"/>
              </w:rPr>
            </w:pPr>
          </w:p>
          <w:p w14:paraId="785437C7" w14:textId="77777777" w:rsidR="001A47CB" w:rsidRPr="003B3337" w:rsidRDefault="001A47CB" w:rsidP="003B3337">
            <w:pPr>
              <w:pStyle w:val="Black"/>
            </w:pPr>
            <w:r w:rsidRPr="001A47CB">
              <w:rPr>
                <w:b/>
                <w:color w:val="0070C0"/>
              </w:rPr>
              <w:t>V4 &amp; 5</w:t>
            </w:r>
            <w:r w:rsidRPr="001A47CB">
              <w:rPr>
                <w:color w:val="0070C0"/>
              </w:rPr>
              <w:t xml:space="preserve"> </w:t>
            </w:r>
            <w:r w:rsidRPr="005561A2">
              <w:rPr>
                <w:color w:val="7030A0"/>
              </w:rPr>
              <w:t>Written reflection</w:t>
            </w:r>
          </w:p>
        </w:tc>
      </w:tr>
      <w:tr w:rsidR="004164E4" w14:paraId="77C7ABC1" w14:textId="77777777" w:rsidTr="00802DCC">
        <w:tc>
          <w:tcPr>
            <w:tcW w:w="779" w:type="dxa"/>
          </w:tcPr>
          <w:p w14:paraId="0512CD32" w14:textId="77777777" w:rsidR="004164E4" w:rsidRDefault="004B15A7" w:rsidP="003B3337">
            <w:pPr>
              <w:pStyle w:val="Black"/>
            </w:pPr>
            <w:r>
              <w:t>17:05</w:t>
            </w:r>
          </w:p>
          <w:p w14:paraId="3D56BBA6" w14:textId="77777777" w:rsidR="004164E4" w:rsidRDefault="004B15A7" w:rsidP="003B3337">
            <w:pPr>
              <w:pStyle w:val="Black"/>
            </w:pPr>
            <w:r>
              <w:t>10</w:t>
            </w:r>
            <w:r w:rsidR="004164E4">
              <w:t>m</w:t>
            </w:r>
          </w:p>
        </w:tc>
        <w:tc>
          <w:tcPr>
            <w:tcW w:w="6182" w:type="dxa"/>
          </w:tcPr>
          <w:p w14:paraId="4369A9E5" w14:textId="77777777" w:rsidR="004164E4" w:rsidRDefault="004164E4" w:rsidP="004164E4">
            <w:pPr>
              <w:pStyle w:val="Heading3"/>
            </w:pPr>
            <w:r>
              <w:t>New teaching strategies</w:t>
            </w:r>
          </w:p>
          <w:p w14:paraId="47A780D2" w14:textId="77777777" w:rsidR="004164E4" w:rsidRDefault="004164E4" w:rsidP="004164E4">
            <w:r>
              <w:t>Now look back at your Lesson Reflection Forms and the section marked: ‘</w:t>
            </w:r>
            <w:r w:rsidR="004B15A7">
              <w:t xml:space="preserve">What element of impact would you like to steal’. </w:t>
            </w:r>
          </w:p>
          <w:p w14:paraId="0005CED6" w14:textId="77777777" w:rsidR="004B15A7" w:rsidRDefault="004B15A7" w:rsidP="004164E4"/>
          <w:p w14:paraId="79DC9359" w14:textId="77777777" w:rsidR="004B15A7" w:rsidRDefault="004B15A7" w:rsidP="004164E4">
            <w:r>
              <w:t xml:space="preserve">Choose at least two and transfer them to the tops of pages 7 and 8. If you wish to steal more ideas, then simply copy a few more of those pages electronically. </w:t>
            </w:r>
          </w:p>
          <w:p w14:paraId="1E0DB299" w14:textId="77777777" w:rsidR="004B15A7" w:rsidRDefault="004B15A7" w:rsidP="004164E4"/>
          <w:p w14:paraId="0E896330" w14:textId="77777777" w:rsidR="004B15A7" w:rsidRDefault="004B15A7" w:rsidP="004164E4">
            <w:r>
              <w:t xml:space="preserve">Read through the remaining headings, making notes as you go. </w:t>
            </w:r>
          </w:p>
          <w:p w14:paraId="47AEE67A" w14:textId="77777777" w:rsidR="004B15A7" w:rsidRPr="004164E4" w:rsidRDefault="004B15A7" w:rsidP="004164E4"/>
        </w:tc>
        <w:tc>
          <w:tcPr>
            <w:tcW w:w="2675" w:type="dxa"/>
          </w:tcPr>
          <w:p w14:paraId="1BCCBF72" w14:textId="77777777" w:rsidR="004164E4" w:rsidRDefault="004B15A7" w:rsidP="003B3337">
            <w:pPr>
              <w:pStyle w:val="Black"/>
            </w:pPr>
            <w:r>
              <w:t>Lesson reflection form</w:t>
            </w:r>
          </w:p>
          <w:p w14:paraId="18D94C30" w14:textId="77777777" w:rsidR="004B15A7" w:rsidRDefault="004B15A7" w:rsidP="003B3337">
            <w:pPr>
              <w:pStyle w:val="Black"/>
            </w:pPr>
          </w:p>
          <w:p w14:paraId="634C83C2" w14:textId="77777777" w:rsidR="004B15A7" w:rsidRDefault="004B15A7" w:rsidP="003B3337">
            <w:pPr>
              <w:pStyle w:val="Black"/>
            </w:pPr>
          </w:p>
          <w:p w14:paraId="09679DC5" w14:textId="77777777" w:rsidR="004B15A7" w:rsidRDefault="004B15A7" w:rsidP="003B3337">
            <w:pPr>
              <w:pStyle w:val="Black"/>
            </w:pPr>
          </w:p>
          <w:p w14:paraId="671C3E72" w14:textId="77777777" w:rsidR="004B15A7" w:rsidRDefault="004B15A7" w:rsidP="003B3337">
            <w:pPr>
              <w:pStyle w:val="Black"/>
              <w:rPr>
                <w:color w:val="00B050"/>
              </w:rPr>
            </w:pPr>
            <w:r>
              <w:rPr>
                <w:color w:val="00B050"/>
              </w:rPr>
              <w:t>Page 7 and 8</w:t>
            </w:r>
            <w:r w:rsidRPr="004B15A7">
              <w:rPr>
                <w:color w:val="00B050"/>
              </w:rPr>
              <w:t xml:space="preserve"> of Teacher’s research notes</w:t>
            </w:r>
          </w:p>
          <w:p w14:paraId="419477E0" w14:textId="77777777" w:rsidR="001A47CB" w:rsidRPr="003B3337" w:rsidRDefault="001A47CB" w:rsidP="003B3337">
            <w:pPr>
              <w:pStyle w:val="Black"/>
            </w:pPr>
            <w:r>
              <w:rPr>
                <w:b/>
                <w:color w:val="0070C0"/>
              </w:rPr>
              <w:t>V3 &amp;</w:t>
            </w:r>
            <w:r w:rsidRPr="001A47CB">
              <w:rPr>
                <w:b/>
                <w:color w:val="0070C0"/>
              </w:rPr>
              <w:t xml:space="preserve"> 5</w:t>
            </w:r>
            <w:r w:rsidRPr="001A47CB">
              <w:rPr>
                <w:color w:val="0070C0"/>
              </w:rPr>
              <w:t xml:space="preserve"> </w:t>
            </w:r>
            <w:r w:rsidRPr="005561A2">
              <w:rPr>
                <w:color w:val="7030A0"/>
              </w:rPr>
              <w:t>Written reflection</w:t>
            </w:r>
          </w:p>
        </w:tc>
      </w:tr>
      <w:tr w:rsidR="00E54958" w14:paraId="0ABA7E8A" w14:textId="77777777" w:rsidTr="00802DCC">
        <w:tc>
          <w:tcPr>
            <w:tcW w:w="779" w:type="dxa"/>
            <w:vMerge w:val="restart"/>
          </w:tcPr>
          <w:p w14:paraId="42151415" w14:textId="77777777" w:rsidR="00E54958" w:rsidRDefault="00E54958" w:rsidP="003B3337">
            <w:pPr>
              <w:pStyle w:val="Black"/>
            </w:pPr>
            <w:r>
              <w:t>17:15</w:t>
            </w:r>
          </w:p>
          <w:p w14:paraId="3DB044F8" w14:textId="77777777" w:rsidR="00E54958" w:rsidRDefault="00E54958" w:rsidP="003B3337">
            <w:pPr>
              <w:pStyle w:val="Black"/>
            </w:pPr>
            <w:r>
              <w:t>2m</w:t>
            </w:r>
          </w:p>
          <w:p w14:paraId="2E52A1AE" w14:textId="77777777" w:rsidR="00E54958" w:rsidRDefault="00E54958" w:rsidP="00E54958">
            <w:pPr>
              <w:pStyle w:val="Black"/>
            </w:pPr>
          </w:p>
        </w:tc>
        <w:tc>
          <w:tcPr>
            <w:tcW w:w="6182" w:type="dxa"/>
          </w:tcPr>
          <w:p w14:paraId="331163E8" w14:textId="77777777" w:rsidR="00E54958" w:rsidRDefault="00E54958" w:rsidP="004164E4">
            <w:pPr>
              <w:pStyle w:val="Heading3"/>
            </w:pPr>
            <w:r>
              <w:t>The data and next steps</w:t>
            </w:r>
          </w:p>
          <w:p w14:paraId="3D329100" w14:textId="77777777" w:rsidR="00E54958" w:rsidRDefault="00E54958" w:rsidP="004B15A7">
            <w:r>
              <w:t>The data that this system produces comes from the tops of the four forms you’ve just complete.</w:t>
            </w:r>
          </w:p>
          <w:p w14:paraId="57F17F0C" w14:textId="77777777" w:rsidR="00E54958" w:rsidRDefault="00E54958" w:rsidP="004B15A7"/>
          <w:p w14:paraId="66A3C53A" w14:textId="77777777" w:rsidR="00E54958" w:rsidRDefault="00E54958" w:rsidP="004B15A7">
            <w:r>
              <w:t xml:space="preserve">The next step is the enjoyable and creative part of the process – deciding on what you’d like to experiment with in order to achieve the impact you’ve identified. </w:t>
            </w:r>
          </w:p>
          <w:p w14:paraId="33D2220E" w14:textId="77777777" w:rsidR="00E54958" w:rsidRDefault="00E54958" w:rsidP="004B15A7"/>
          <w:p w14:paraId="1F7140B7" w14:textId="47E633A6" w:rsidR="00E54958" w:rsidRDefault="00E54958" w:rsidP="004B15A7">
            <w:r>
              <w:t xml:space="preserve">This will definitely need careful and creative consideration and possibly some further individual research. The aim of this part of the process is to design a new lesson that incorporates the new strategies </w:t>
            </w:r>
            <w:r w:rsidR="005A550D">
              <w:t xml:space="preserve">with which </w:t>
            </w:r>
            <w:r>
              <w:t xml:space="preserve">you wish to experiment. </w:t>
            </w:r>
          </w:p>
          <w:p w14:paraId="56CC66D9" w14:textId="77777777" w:rsidR="00E54958" w:rsidRDefault="00E54958" w:rsidP="004B15A7"/>
          <w:p w14:paraId="7A927FC6" w14:textId="77777777" w:rsidR="00E54958" w:rsidRDefault="00E54958" w:rsidP="004C7766">
            <w:r>
              <w:lastRenderedPageBreak/>
              <w:t>Once you’ve designed the lesson, you then talk it through with someone (preferably the CLT leader). This is for no other reason than to learn a little more by talking through the experiments, and for the CLT leader to have a helpful overview of what everyone is trying out. The latter may or may not prove useful to the whole team..</w:t>
            </w:r>
          </w:p>
          <w:p w14:paraId="613CD32D" w14:textId="77777777" w:rsidR="00E54958" w:rsidRPr="004B15A7" w:rsidRDefault="00E54958" w:rsidP="004C7766"/>
        </w:tc>
        <w:tc>
          <w:tcPr>
            <w:tcW w:w="2675" w:type="dxa"/>
          </w:tcPr>
          <w:p w14:paraId="757E561D" w14:textId="77777777" w:rsidR="00E54958" w:rsidRDefault="00E54958" w:rsidP="003B3337">
            <w:pPr>
              <w:pStyle w:val="Black"/>
            </w:pPr>
          </w:p>
        </w:tc>
      </w:tr>
      <w:tr w:rsidR="00E54958" w14:paraId="2A17D868" w14:textId="77777777" w:rsidTr="00802DCC">
        <w:tc>
          <w:tcPr>
            <w:tcW w:w="779" w:type="dxa"/>
            <w:vMerge/>
          </w:tcPr>
          <w:p w14:paraId="2F952C1B" w14:textId="77777777" w:rsidR="00E54958" w:rsidRDefault="00E54958" w:rsidP="003B3337">
            <w:pPr>
              <w:pStyle w:val="Black"/>
            </w:pPr>
          </w:p>
        </w:tc>
        <w:tc>
          <w:tcPr>
            <w:tcW w:w="6182" w:type="dxa"/>
          </w:tcPr>
          <w:p w14:paraId="08C9D596" w14:textId="09977F6E" w:rsidR="00E54958" w:rsidRDefault="000D4D33" w:rsidP="004164E4">
            <w:pPr>
              <w:pStyle w:val="Heading3"/>
            </w:pPr>
            <w:r>
              <w:t>Research lesson</w:t>
            </w:r>
            <w:r w:rsidR="00E54958">
              <w:t xml:space="preserve"> evaluation</w:t>
            </w:r>
          </w:p>
          <w:p w14:paraId="4213A3CC" w14:textId="77777777" w:rsidR="00E54958" w:rsidRDefault="00E54958" w:rsidP="004C7766">
            <w:r>
              <w:t xml:space="preserve">Finally, you invite the CLT leader to help you to evaluate your newly developed lesson. </w:t>
            </w:r>
          </w:p>
          <w:p w14:paraId="067FADD1" w14:textId="77777777" w:rsidR="00E54958" w:rsidRDefault="00E54958" w:rsidP="004C7766"/>
          <w:p w14:paraId="6B3BE332" w14:textId="77777777" w:rsidR="00E54958" w:rsidRDefault="00E54958" w:rsidP="004C7766">
            <w:r>
              <w:t xml:space="preserve">Whilst it is hoped that you will achieve all aspects of the impact you want, the main point of this evaluation is not to judge the success of the experiments, but to learn from them. This could be equally valuable whether they work or not... </w:t>
            </w:r>
          </w:p>
          <w:p w14:paraId="7387DECF" w14:textId="77777777" w:rsidR="00E54958" w:rsidRPr="004C7766" w:rsidRDefault="00E54958" w:rsidP="004C7766"/>
        </w:tc>
        <w:tc>
          <w:tcPr>
            <w:tcW w:w="2675" w:type="dxa"/>
          </w:tcPr>
          <w:p w14:paraId="3E7BAFE6" w14:textId="77777777" w:rsidR="00E54958" w:rsidRDefault="00E54958" w:rsidP="004C7766">
            <w:pPr>
              <w:pStyle w:val="Black"/>
            </w:pPr>
            <w:r>
              <w:rPr>
                <w:color w:val="00B050"/>
              </w:rPr>
              <w:t>Page 9</w:t>
            </w:r>
            <w:r w:rsidRPr="004B15A7">
              <w:rPr>
                <w:color w:val="00B050"/>
              </w:rPr>
              <w:t xml:space="preserve"> of Teacher’s research notes</w:t>
            </w:r>
          </w:p>
        </w:tc>
      </w:tr>
      <w:tr w:rsidR="00E54958" w14:paraId="267E75E7" w14:textId="77777777" w:rsidTr="00802DCC">
        <w:tc>
          <w:tcPr>
            <w:tcW w:w="779" w:type="dxa"/>
            <w:vMerge w:val="restart"/>
          </w:tcPr>
          <w:p w14:paraId="6FD5DD0E" w14:textId="77777777" w:rsidR="00E54958" w:rsidRDefault="00E54958" w:rsidP="00E54958">
            <w:pPr>
              <w:pStyle w:val="Black"/>
            </w:pPr>
            <w:r>
              <w:t>17:17</w:t>
            </w:r>
          </w:p>
          <w:p w14:paraId="7A8E42AA" w14:textId="77777777" w:rsidR="00E54958" w:rsidRDefault="00E54958" w:rsidP="003B3337">
            <w:pPr>
              <w:pStyle w:val="Black"/>
            </w:pPr>
            <w:r>
              <w:t>5m</w:t>
            </w:r>
          </w:p>
        </w:tc>
        <w:tc>
          <w:tcPr>
            <w:tcW w:w="6182" w:type="dxa"/>
          </w:tcPr>
          <w:p w14:paraId="3EA07935" w14:textId="77777777" w:rsidR="00E54958" w:rsidRDefault="00E54958" w:rsidP="004164E4">
            <w:pPr>
              <w:pStyle w:val="Heading3"/>
            </w:pPr>
            <w:r>
              <w:t>Support resources</w:t>
            </w:r>
          </w:p>
          <w:p w14:paraId="2D56AD10" w14:textId="77777777" w:rsidR="00E54958" w:rsidRDefault="00E54958" w:rsidP="004C7766">
            <w:r>
              <w:t xml:space="preserve">There are some additional resources to help with the research and development phase. </w:t>
            </w:r>
          </w:p>
          <w:p w14:paraId="713A0B3D" w14:textId="655830CF" w:rsidR="00E54958" w:rsidRDefault="00E54958" w:rsidP="004C7766"/>
          <w:p w14:paraId="0355564F" w14:textId="0532B04E" w:rsidR="005A550D" w:rsidRDefault="005A550D" w:rsidP="005A550D">
            <w:pPr>
              <w:pStyle w:val="ListParagraph"/>
              <w:numPr>
                <w:ilvl w:val="0"/>
                <w:numId w:val="48"/>
              </w:numPr>
            </w:pPr>
            <w:r>
              <w:t xml:space="preserve">The RED LISD </w:t>
            </w:r>
            <w:r w:rsidRPr="005A550D">
              <w:rPr>
                <w:i/>
                <w:iCs/>
              </w:rPr>
              <w:t>(if the provider has one)</w:t>
            </w:r>
          </w:p>
          <w:p w14:paraId="330D665D" w14:textId="7605B034" w:rsidR="005A550D" w:rsidRDefault="005A550D" w:rsidP="005A550D"/>
          <w:p w14:paraId="53459EEB" w14:textId="43248FA7" w:rsidR="005A550D" w:rsidRDefault="005A550D" w:rsidP="005A550D">
            <w:r>
              <w:t xml:space="preserve">This is a list of all issue we typically come across in the class room. If you click on an issue it takes you to some examples of good practice needed to help resolve it. </w:t>
            </w:r>
          </w:p>
          <w:p w14:paraId="539F7AD8" w14:textId="77777777" w:rsidR="005A550D" w:rsidRDefault="005A550D" w:rsidP="005A550D"/>
          <w:p w14:paraId="5ACE077D" w14:textId="77777777" w:rsidR="00E54958" w:rsidRDefault="00E54958" w:rsidP="005B2063">
            <w:pPr>
              <w:pStyle w:val="ListParagraph"/>
              <w:numPr>
                <w:ilvl w:val="0"/>
                <w:numId w:val="47"/>
              </w:numPr>
            </w:pPr>
            <w:r>
              <w:t xml:space="preserve">How to use the Quality Standard for: </w:t>
            </w:r>
            <w:r w:rsidRPr="005B2063">
              <w:rPr>
                <w:i/>
              </w:rPr>
              <w:t>Teaching, Learning and Assessment</w:t>
            </w:r>
          </w:p>
          <w:p w14:paraId="2D0228A5" w14:textId="77777777" w:rsidR="00E54958" w:rsidRDefault="00E54958" w:rsidP="004C7766"/>
          <w:p w14:paraId="46DDFA70" w14:textId="062DA27F" w:rsidR="00E54958" w:rsidRDefault="00E54958" w:rsidP="004C7766">
            <w:r>
              <w:t>This resource takes you through a structured evaluation of your lesson plans and looks in detail at how to craft learning outcomes that defin</w:t>
            </w:r>
            <w:r w:rsidR="005A550D">
              <w:t>e</w:t>
            </w:r>
            <w:r>
              <w:t xml:space="preserve"> how you would like </w:t>
            </w:r>
            <w:r w:rsidR="005A550D">
              <w:t>learners</w:t>
            </w:r>
            <w:r>
              <w:t xml:space="preserve"> to be different as a result of the session</w:t>
            </w:r>
            <w:r w:rsidR="005A550D">
              <w:t>, rather than a ‘to-do’ list of activities</w:t>
            </w:r>
            <w:r>
              <w:t xml:space="preserve">. </w:t>
            </w:r>
          </w:p>
          <w:p w14:paraId="4CDD72E1" w14:textId="77777777" w:rsidR="00E54958" w:rsidRDefault="00E54958" w:rsidP="004C7766"/>
          <w:p w14:paraId="668CF38F" w14:textId="77777777" w:rsidR="00E54958" w:rsidRDefault="00E54958" w:rsidP="004C7766">
            <w:r>
              <w:t xml:space="preserve">It also gives an extract of The Centre for Creative Quality Improvement’s gold standard impact statements – with a particular focus on expert/independent learning skill development. </w:t>
            </w:r>
          </w:p>
          <w:p w14:paraId="48689C46" w14:textId="77777777" w:rsidR="00E54958" w:rsidRDefault="00E54958" w:rsidP="004C7766"/>
          <w:p w14:paraId="704015C6" w14:textId="77777777" w:rsidR="00E54958" w:rsidRDefault="00E54958" w:rsidP="004C7766">
            <w:r>
              <w:t>Would anyone like a copy?</w:t>
            </w:r>
          </w:p>
          <w:p w14:paraId="65903FCB" w14:textId="77777777" w:rsidR="00E54958" w:rsidRPr="004C7766" w:rsidRDefault="00E54958" w:rsidP="004C7766"/>
        </w:tc>
        <w:tc>
          <w:tcPr>
            <w:tcW w:w="2675" w:type="dxa"/>
          </w:tcPr>
          <w:p w14:paraId="69EC3A1E" w14:textId="77777777" w:rsidR="00E54958" w:rsidRDefault="00E54958" w:rsidP="004C7766">
            <w:pPr>
              <w:pStyle w:val="Black"/>
              <w:rPr>
                <w:color w:val="00B050"/>
              </w:rPr>
            </w:pPr>
            <w:r w:rsidRPr="005B2063">
              <w:rPr>
                <w:color w:val="00B050"/>
              </w:rPr>
              <w:t>How to use the Quality Standard for: Teaching, Learning and Assessment</w:t>
            </w:r>
          </w:p>
        </w:tc>
      </w:tr>
      <w:tr w:rsidR="00E54958" w14:paraId="2105ADCD" w14:textId="77777777" w:rsidTr="00802DCC">
        <w:tc>
          <w:tcPr>
            <w:tcW w:w="779" w:type="dxa"/>
            <w:vMerge/>
          </w:tcPr>
          <w:p w14:paraId="5C7DF310" w14:textId="77777777" w:rsidR="00E54958" w:rsidRDefault="00E54958" w:rsidP="003B3337">
            <w:pPr>
              <w:pStyle w:val="Black"/>
            </w:pPr>
          </w:p>
        </w:tc>
        <w:tc>
          <w:tcPr>
            <w:tcW w:w="6182" w:type="dxa"/>
          </w:tcPr>
          <w:p w14:paraId="66E285FA" w14:textId="77777777" w:rsidR="00E54958" w:rsidRDefault="00E54958" w:rsidP="004164E4">
            <w:pPr>
              <w:pStyle w:val="Heading3"/>
            </w:pPr>
            <w:r>
              <w:t>Lesson plan</w:t>
            </w:r>
          </w:p>
          <w:p w14:paraId="1B3AA782" w14:textId="77777777" w:rsidR="00E54958" w:rsidRDefault="00E54958" w:rsidP="005B2063">
            <w:r>
              <w:t xml:space="preserve">Also available, is a </w:t>
            </w:r>
          </w:p>
          <w:p w14:paraId="3438D7FB" w14:textId="77777777" w:rsidR="00E54958" w:rsidRDefault="00E54958" w:rsidP="005B2063">
            <w:pPr>
              <w:pStyle w:val="ListParagraph"/>
              <w:numPr>
                <w:ilvl w:val="0"/>
                <w:numId w:val="47"/>
              </w:numPr>
            </w:pPr>
            <w:r>
              <w:t>Draft rubric for outstanding lesson planning</w:t>
            </w:r>
          </w:p>
          <w:p w14:paraId="03C2830A" w14:textId="77777777" w:rsidR="00E54958" w:rsidRDefault="00E54958" w:rsidP="005B2063"/>
          <w:p w14:paraId="5829DBB7" w14:textId="77777777" w:rsidR="00E54958" w:rsidRDefault="00E54958" w:rsidP="005B2063">
            <w:r>
              <w:t xml:space="preserve">This doesn’t preach a format for a lesson plan, but is a discussion tool for a team to debate the content a lesson plan should include if it is to produce an outstanding, unmissable learning experience. </w:t>
            </w:r>
          </w:p>
          <w:p w14:paraId="58DEE773" w14:textId="77777777" w:rsidR="00E54958" w:rsidRPr="005B2063" w:rsidRDefault="00E54958" w:rsidP="005B2063"/>
        </w:tc>
        <w:tc>
          <w:tcPr>
            <w:tcW w:w="2675" w:type="dxa"/>
          </w:tcPr>
          <w:p w14:paraId="7A621D29" w14:textId="77777777" w:rsidR="00E54958" w:rsidRDefault="00E54958" w:rsidP="004C7766">
            <w:pPr>
              <w:pStyle w:val="Black"/>
              <w:rPr>
                <w:color w:val="00B050"/>
              </w:rPr>
            </w:pPr>
            <w:r w:rsidRPr="005B2063">
              <w:rPr>
                <w:color w:val="00B050"/>
              </w:rPr>
              <w:t>Rubric for outstanding lesson planning</w:t>
            </w:r>
          </w:p>
        </w:tc>
      </w:tr>
      <w:tr w:rsidR="00E54958" w14:paraId="4483FB33" w14:textId="77777777" w:rsidTr="00802DCC">
        <w:tc>
          <w:tcPr>
            <w:tcW w:w="779" w:type="dxa"/>
            <w:vMerge/>
          </w:tcPr>
          <w:p w14:paraId="71E94758" w14:textId="77777777" w:rsidR="00E54958" w:rsidRDefault="00E54958" w:rsidP="003B3337">
            <w:pPr>
              <w:pStyle w:val="Black"/>
            </w:pPr>
          </w:p>
        </w:tc>
        <w:tc>
          <w:tcPr>
            <w:tcW w:w="6182" w:type="dxa"/>
          </w:tcPr>
          <w:p w14:paraId="1D62EBD0" w14:textId="77777777" w:rsidR="00E54958" w:rsidRDefault="00E54958" w:rsidP="005B2063">
            <w:r>
              <w:t xml:space="preserve">There’s also a simple blank version of the template that illustrates how each of the essential elements might look. Again – for illustration only. </w:t>
            </w:r>
          </w:p>
          <w:p w14:paraId="76FD5351" w14:textId="77777777" w:rsidR="00E54958" w:rsidRDefault="00E54958" w:rsidP="005B2063"/>
          <w:p w14:paraId="6F723293" w14:textId="77777777" w:rsidR="00E54958" w:rsidRDefault="00E54958" w:rsidP="005B2063">
            <w:r>
              <w:t>Would anyone like copies of these?</w:t>
            </w:r>
          </w:p>
        </w:tc>
        <w:tc>
          <w:tcPr>
            <w:tcW w:w="2675" w:type="dxa"/>
          </w:tcPr>
          <w:p w14:paraId="0B0B1DD4" w14:textId="77777777" w:rsidR="00E54958" w:rsidRPr="005B2063" w:rsidRDefault="00E54958" w:rsidP="004C7766">
            <w:pPr>
              <w:pStyle w:val="Black"/>
              <w:rPr>
                <w:color w:val="00B050"/>
              </w:rPr>
            </w:pPr>
            <w:r>
              <w:rPr>
                <w:color w:val="00B050"/>
              </w:rPr>
              <w:t>Example blank lesson plan form</w:t>
            </w:r>
          </w:p>
        </w:tc>
      </w:tr>
      <w:tr w:rsidR="00E54958" w14:paraId="01157148" w14:textId="77777777" w:rsidTr="00802DCC">
        <w:tc>
          <w:tcPr>
            <w:tcW w:w="779" w:type="dxa"/>
            <w:vMerge/>
          </w:tcPr>
          <w:p w14:paraId="16489B50" w14:textId="77777777" w:rsidR="00E54958" w:rsidRDefault="00E54958" w:rsidP="003B3337">
            <w:pPr>
              <w:pStyle w:val="Black"/>
            </w:pPr>
          </w:p>
        </w:tc>
        <w:tc>
          <w:tcPr>
            <w:tcW w:w="6182" w:type="dxa"/>
          </w:tcPr>
          <w:p w14:paraId="7A7AFFFC" w14:textId="77777777" w:rsidR="00E54958" w:rsidRDefault="00E54958" w:rsidP="006744D7">
            <w:r>
              <w:t xml:space="preserve">And on the CCQI website you can download a comprehensive example of a complete plan. </w:t>
            </w:r>
          </w:p>
        </w:tc>
        <w:tc>
          <w:tcPr>
            <w:tcW w:w="2675" w:type="dxa"/>
          </w:tcPr>
          <w:p w14:paraId="5BBB6207" w14:textId="77777777" w:rsidR="00E54958" w:rsidRDefault="00E54958" w:rsidP="006744D7">
            <w:pPr>
              <w:pStyle w:val="Black"/>
              <w:numPr>
                <w:ilvl w:val="0"/>
                <w:numId w:val="47"/>
              </w:numPr>
              <w:ind w:left="439"/>
            </w:pPr>
            <w:r w:rsidRPr="006744D7">
              <w:t>CCQI website</w:t>
            </w:r>
          </w:p>
          <w:p w14:paraId="3EAC8D92" w14:textId="77777777" w:rsidR="00E54958" w:rsidRDefault="00E54958" w:rsidP="006744D7">
            <w:pPr>
              <w:pStyle w:val="Black"/>
              <w:numPr>
                <w:ilvl w:val="0"/>
                <w:numId w:val="47"/>
              </w:numPr>
              <w:ind w:left="439"/>
            </w:pPr>
            <w:r>
              <w:t xml:space="preserve">… showing all RED System resources </w:t>
            </w:r>
          </w:p>
          <w:p w14:paraId="7CBFEA82" w14:textId="77777777" w:rsidR="00E54958" w:rsidRDefault="00E54958" w:rsidP="006744D7">
            <w:pPr>
              <w:pStyle w:val="Black"/>
              <w:numPr>
                <w:ilvl w:val="0"/>
                <w:numId w:val="47"/>
              </w:numPr>
              <w:ind w:left="439"/>
            </w:pPr>
            <w:r>
              <w:t xml:space="preserve">… close up on </w:t>
            </w:r>
            <w:r w:rsidRPr="006744D7">
              <w:t>resources for teachers</w:t>
            </w:r>
          </w:p>
          <w:p w14:paraId="69948093" w14:textId="77777777" w:rsidR="00E54958" w:rsidRPr="006744D7" w:rsidRDefault="00E54958" w:rsidP="006744D7">
            <w:pPr>
              <w:pStyle w:val="Black"/>
              <w:numPr>
                <w:ilvl w:val="0"/>
                <w:numId w:val="47"/>
              </w:numPr>
              <w:ind w:left="439"/>
            </w:pPr>
            <w:r>
              <w:t>Example lesson plan</w:t>
            </w:r>
          </w:p>
        </w:tc>
      </w:tr>
      <w:tr w:rsidR="00E54958" w14:paraId="4862BCAF" w14:textId="77777777" w:rsidTr="00802DCC">
        <w:tc>
          <w:tcPr>
            <w:tcW w:w="779" w:type="dxa"/>
            <w:vMerge w:val="restart"/>
          </w:tcPr>
          <w:p w14:paraId="2EA77D85" w14:textId="77777777" w:rsidR="00E54958" w:rsidRDefault="00E54958" w:rsidP="003B3337">
            <w:pPr>
              <w:pStyle w:val="Black"/>
            </w:pPr>
            <w:r>
              <w:lastRenderedPageBreak/>
              <w:t>17:22</w:t>
            </w:r>
          </w:p>
          <w:p w14:paraId="6A873128" w14:textId="77777777" w:rsidR="00E54958" w:rsidRDefault="00E54958" w:rsidP="003B3337">
            <w:pPr>
              <w:pStyle w:val="Black"/>
            </w:pPr>
            <w:r>
              <w:t>5m</w:t>
            </w:r>
          </w:p>
        </w:tc>
        <w:tc>
          <w:tcPr>
            <w:tcW w:w="6182" w:type="dxa"/>
          </w:tcPr>
          <w:p w14:paraId="5F75A8B4" w14:textId="77777777" w:rsidR="00E54958" w:rsidRDefault="00E54958" w:rsidP="006744D7">
            <w:pPr>
              <w:pStyle w:val="Heading3"/>
            </w:pPr>
            <w:r>
              <w:t>Evaluation</w:t>
            </w:r>
          </w:p>
          <w:p w14:paraId="3FD5E964" w14:textId="583A891A" w:rsidR="00E54958" w:rsidRDefault="00E54958" w:rsidP="006744D7">
            <w:r>
              <w:t xml:space="preserve">Finally, could you </w:t>
            </w:r>
            <w:r w:rsidR="005A550D">
              <w:t>complete</w:t>
            </w:r>
            <w:r>
              <w:t xml:space="preserve"> the electronic versions of your development and new teaching strategies ideas </w:t>
            </w:r>
            <w:r w:rsidR="005A550D">
              <w:t xml:space="preserve">over the next </w:t>
            </w:r>
            <w:r>
              <w:t>four days please?</w:t>
            </w:r>
          </w:p>
          <w:p w14:paraId="0C677FAB" w14:textId="77777777" w:rsidR="00E54958" w:rsidRDefault="00E54958" w:rsidP="006744D7"/>
          <w:p w14:paraId="79996A88" w14:textId="106F9782" w:rsidR="00E54958" w:rsidRDefault="00E54958" w:rsidP="006744D7">
            <w:r>
              <w:t xml:space="preserve">I need to write a note on the learning from the experience to share with </w:t>
            </w:r>
            <w:r w:rsidR="00093A09">
              <w:t xml:space="preserve">other </w:t>
            </w:r>
            <w:r>
              <w:t>CLT</w:t>
            </w:r>
            <w:r w:rsidR="00093A09">
              <w:t xml:space="preserve"> groups</w:t>
            </w:r>
            <w:r>
              <w:t xml:space="preserve">. </w:t>
            </w:r>
          </w:p>
          <w:p w14:paraId="0D98D214" w14:textId="77777777" w:rsidR="00E54958" w:rsidRDefault="00E54958" w:rsidP="006744D7"/>
          <w:p w14:paraId="3AC007AE" w14:textId="77777777" w:rsidR="00E54958" w:rsidRDefault="00E54958" w:rsidP="006744D7">
            <w:r>
              <w:t xml:space="preserve">I also need to organise the data so that we can all measure the impact of this Creative Learning Team approach. The important thing for management, governors and Ofsted is that if this doesn’t work and lead to new improvements, we shouldn’t be investing our time in it. As a result, we may well have to go back to graded observations linked to performance management… </w:t>
            </w:r>
          </w:p>
        </w:tc>
        <w:tc>
          <w:tcPr>
            <w:tcW w:w="2675" w:type="dxa"/>
          </w:tcPr>
          <w:p w14:paraId="73F383D0" w14:textId="77777777" w:rsidR="00E54958" w:rsidRDefault="00E54958" w:rsidP="006744D7">
            <w:pPr>
              <w:pStyle w:val="Black"/>
            </w:pPr>
          </w:p>
          <w:p w14:paraId="6014A817" w14:textId="77777777" w:rsidR="00E54958" w:rsidRDefault="00E54958" w:rsidP="006744D7">
            <w:pPr>
              <w:pStyle w:val="Black"/>
            </w:pPr>
          </w:p>
          <w:p w14:paraId="138158FE" w14:textId="77777777" w:rsidR="00E54958" w:rsidRDefault="00E54958" w:rsidP="006744D7">
            <w:pPr>
              <w:pStyle w:val="Black"/>
            </w:pPr>
          </w:p>
          <w:p w14:paraId="643FCB8F" w14:textId="77777777" w:rsidR="00E54958" w:rsidRDefault="00E54958" w:rsidP="006744D7">
            <w:pPr>
              <w:pStyle w:val="Black"/>
            </w:pPr>
          </w:p>
          <w:p w14:paraId="7E710B21" w14:textId="77777777" w:rsidR="00E54958" w:rsidRDefault="00E54958" w:rsidP="006744D7">
            <w:pPr>
              <w:pStyle w:val="Black"/>
            </w:pPr>
          </w:p>
          <w:p w14:paraId="51C4FD8E" w14:textId="77777777" w:rsidR="00E54958" w:rsidRDefault="00E54958" w:rsidP="006744D7">
            <w:pPr>
              <w:pStyle w:val="Black"/>
            </w:pPr>
          </w:p>
          <w:p w14:paraId="0D400123" w14:textId="77777777" w:rsidR="00E54958" w:rsidRDefault="00E54958" w:rsidP="006744D7">
            <w:pPr>
              <w:pStyle w:val="Black"/>
            </w:pPr>
          </w:p>
          <w:p w14:paraId="6B78594E" w14:textId="77777777" w:rsidR="00E54958" w:rsidRDefault="00E54958" w:rsidP="006744D7">
            <w:pPr>
              <w:pStyle w:val="Black"/>
            </w:pPr>
          </w:p>
          <w:p w14:paraId="0306EB05" w14:textId="77777777" w:rsidR="00E54958" w:rsidRDefault="00E54958" w:rsidP="006744D7">
            <w:pPr>
              <w:pStyle w:val="Black"/>
            </w:pPr>
          </w:p>
          <w:p w14:paraId="3B72BEA9" w14:textId="77777777" w:rsidR="00E54958" w:rsidRDefault="00E54958" w:rsidP="006744D7">
            <w:pPr>
              <w:pStyle w:val="Black"/>
            </w:pPr>
          </w:p>
          <w:p w14:paraId="3C093ACE" w14:textId="77777777" w:rsidR="00E54958" w:rsidRDefault="00E54958" w:rsidP="006744D7">
            <w:pPr>
              <w:pStyle w:val="Black"/>
            </w:pPr>
          </w:p>
          <w:p w14:paraId="4921C069" w14:textId="77777777" w:rsidR="00E54958" w:rsidRDefault="00E54958" w:rsidP="006744D7">
            <w:pPr>
              <w:pStyle w:val="Black"/>
            </w:pPr>
          </w:p>
          <w:p w14:paraId="2EDF523D" w14:textId="77777777" w:rsidR="00E54958" w:rsidRPr="006744D7" w:rsidRDefault="00E54958" w:rsidP="006744D7">
            <w:pPr>
              <w:pStyle w:val="Black"/>
            </w:pPr>
          </w:p>
        </w:tc>
      </w:tr>
      <w:tr w:rsidR="00E54958" w14:paraId="275DA622" w14:textId="77777777" w:rsidTr="00802DCC">
        <w:tc>
          <w:tcPr>
            <w:tcW w:w="779" w:type="dxa"/>
            <w:vMerge/>
          </w:tcPr>
          <w:p w14:paraId="0EED6D34" w14:textId="77777777" w:rsidR="00E54958" w:rsidRDefault="00E54958" w:rsidP="003B3337">
            <w:pPr>
              <w:pStyle w:val="Black"/>
            </w:pPr>
          </w:p>
        </w:tc>
        <w:tc>
          <w:tcPr>
            <w:tcW w:w="6182" w:type="dxa"/>
          </w:tcPr>
          <w:p w14:paraId="45831F62" w14:textId="77777777" w:rsidR="00E54958" w:rsidRDefault="00E54958" w:rsidP="006744D7">
            <w:r>
              <w:t xml:space="preserve">And the very last piece of paper for today, is the essential evaluation form… </w:t>
            </w:r>
          </w:p>
          <w:p w14:paraId="5257D4FB" w14:textId="77777777" w:rsidR="00E54958" w:rsidRDefault="00E54958" w:rsidP="006744D7">
            <w:pPr>
              <w:pStyle w:val="Heading3"/>
            </w:pPr>
          </w:p>
        </w:tc>
        <w:tc>
          <w:tcPr>
            <w:tcW w:w="2675" w:type="dxa"/>
          </w:tcPr>
          <w:p w14:paraId="0E928DFC" w14:textId="77777777" w:rsidR="00E54958" w:rsidRDefault="00E54958" w:rsidP="006744D7">
            <w:pPr>
              <w:pStyle w:val="Green"/>
            </w:pPr>
            <w:r>
              <w:t>Feedback form</w:t>
            </w:r>
          </w:p>
        </w:tc>
      </w:tr>
      <w:tr w:rsidR="00E54958" w14:paraId="71B5D2FB" w14:textId="77777777" w:rsidTr="00802DCC">
        <w:tc>
          <w:tcPr>
            <w:tcW w:w="779" w:type="dxa"/>
          </w:tcPr>
          <w:p w14:paraId="4EBB38EC" w14:textId="77777777" w:rsidR="00E54958" w:rsidRDefault="00E54958" w:rsidP="003B3337">
            <w:pPr>
              <w:pStyle w:val="Black"/>
            </w:pPr>
            <w:r>
              <w:t>17:27</w:t>
            </w:r>
          </w:p>
          <w:p w14:paraId="7F839604" w14:textId="77777777" w:rsidR="00E54958" w:rsidRDefault="00E54958" w:rsidP="003B3337">
            <w:pPr>
              <w:pStyle w:val="Black"/>
            </w:pPr>
            <w:r>
              <w:t>(3 min buffer)</w:t>
            </w:r>
          </w:p>
        </w:tc>
        <w:tc>
          <w:tcPr>
            <w:tcW w:w="6182" w:type="dxa"/>
          </w:tcPr>
          <w:p w14:paraId="761F00F3" w14:textId="77777777" w:rsidR="00E54958" w:rsidRDefault="00E54958" w:rsidP="006744D7">
            <w:r>
              <w:t>Finish</w:t>
            </w:r>
          </w:p>
        </w:tc>
        <w:tc>
          <w:tcPr>
            <w:tcW w:w="2675" w:type="dxa"/>
          </w:tcPr>
          <w:p w14:paraId="1E7460E4" w14:textId="77777777" w:rsidR="00E54958" w:rsidRDefault="00E54958" w:rsidP="006744D7">
            <w:pPr>
              <w:pStyle w:val="Green"/>
            </w:pPr>
          </w:p>
        </w:tc>
      </w:tr>
    </w:tbl>
    <w:p w14:paraId="676BE450" w14:textId="77777777" w:rsidR="002D7459" w:rsidRDefault="002D7459" w:rsidP="003B3337">
      <w:pPr>
        <w:pStyle w:val="Black"/>
      </w:pPr>
    </w:p>
    <w:p w14:paraId="3122B817" w14:textId="77777777" w:rsidR="003B3337" w:rsidRDefault="003B3337" w:rsidP="003B3337">
      <w:pPr>
        <w:pStyle w:val="Black"/>
      </w:pPr>
    </w:p>
    <w:p w14:paraId="1BFD1AD5" w14:textId="77777777" w:rsidR="003B3337" w:rsidRDefault="003B3337" w:rsidP="003B3337">
      <w:pPr>
        <w:pStyle w:val="Black"/>
      </w:pPr>
    </w:p>
    <w:p w14:paraId="57FB1400" w14:textId="77777777" w:rsidR="003B3337" w:rsidRDefault="003B3337" w:rsidP="003B3337">
      <w:pPr>
        <w:pStyle w:val="Black"/>
      </w:pPr>
    </w:p>
    <w:p w14:paraId="563B2DCC" w14:textId="77777777" w:rsidR="003B3337" w:rsidRDefault="003B3337" w:rsidP="003B3337">
      <w:pPr>
        <w:pStyle w:val="Black"/>
      </w:pPr>
    </w:p>
    <w:p w14:paraId="3758D73B" w14:textId="77777777" w:rsidR="002D7459" w:rsidRDefault="002D7459" w:rsidP="002D7459">
      <w:pPr>
        <w:spacing w:after="160" w:line="259" w:lineRule="auto"/>
        <w:rPr>
          <w:rFonts w:asciiTheme="majorHAnsi" w:eastAsiaTheme="majorEastAsia" w:hAnsiTheme="majorHAnsi" w:cstheme="majorBidi"/>
          <w:color w:val="365F91" w:themeColor="accent1" w:themeShade="BF"/>
          <w:sz w:val="32"/>
          <w:szCs w:val="32"/>
        </w:rPr>
      </w:pPr>
    </w:p>
    <w:sectPr w:rsidR="002D7459" w:rsidSect="003B2FD3">
      <w:headerReference w:type="even" r:id="rId8"/>
      <w:headerReference w:type="default" r:id="rId9"/>
      <w:footerReference w:type="even" r:id="rId10"/>
      <w:footerReference w:type="default" r:id="rId11"/>
      <w:headerReference w:type="first" r:id="rId12"/>
      <w:footerReference w:type="first" r:id="rId13"/>
      <w:pgSz w:w="11906" w:h="16838"/>
      <w:pgMar w:top="1276" w:right="1416" w:bottom="1276" w:left="1276" w:header="426" w:footer="5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A93BC" w14:textId="77777777" w:rsidR="004829F1" w:rsidRDefault="004829F1" w:rsidP="000D5CB2">
      <w:r>
        <w:separator/>
      </w:r>
    </w:p>
  </w:endnote>
  <w:endnote w:type="continuationSeparator" w:id="0">
    <w:p w14:paraId="1FD2D9F6" w14:textId="77777777" w:rsidR="004829F1" w:rsidRDefault="004829F1" w:rsidP="000D5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04D7" w14:textId="77777777" w:rsidR="00C45564" w:rsidRPr="0041745F" w:rsidRDefault="00C45564" w:rsidP="00C45564">
    <w:pPr>
      <w:pStyle w:val="Footer"/>
      <w:ind w:right="141"/>
      <w:jc w:val="right"/>
      <w:rPr>
        <w:noProof/>
        <w:sz w:val="14"/>
        <w:lang w:eastAsia="en-GB"/>
      </w:rPr>
    </w:pPr>
    <w:r>
      <w:rPr>
        <w:noProof/>
        <w:lang w:eastAsia="en-GB"/>
      </w:rPr>
      <w:drawing>
        <wp:anchor distT="0" distB="0" distL="114300" distR="114300" simplePos="0" relativeHeight="251677696" behindDoc="0" locked="0" layoutInCell="1" allowOverlap="1" wp14:anchorId="744CB6DF" wp14:editId="3E1086F7">
          <wp:simplePos x="0" y="0"/>
          <wp:positionH relativeFrom="column">
            <wp:posOffset>78105</wp:posOffset>
          </wp:positionH>
          <wp:positionV relativeFrom="paragraph">
            <wp:posOffset>34385</wp:posOffset>
          </wp:positionV>
          <wp:extent cx="2380488" cy="481584"/>
          <wp:effectExtent l="0" t="0" r="1270" b="0"/>
          <wp:wrapThrough wrapText="bothSides">
            <wp:wrapPolygon edited="0">
              <wp:start x="0" y="0"/>
              <wp:lineTo x="0" y="20517"/>
              <wp:lineTo x="21439" y="20517"/>
              <wp:lineTo x="2143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Pr>
        <w:noProof/>
        <w:sz w:val="14"/>
        <w:lang w:eastAsia="en-GB"/>
      </w:rPr>
      <w:t xml:space="preserve"> Tony Davis 2015</w:t>
    </w:r>
  </w:p>
  <w:p w14:paraId="40107742" w14:textId="77777777" w:rsidR="00C45564" w:rsidRDefault="00000000" w:rsidP="00C45564">
    <w:pPr>
      <w:pStyle w:val="Footer"/>
      <w:ind w:right="141"/>
      <w:jc w:val="right"/>
      <w:rPr>
        <w:rStyle w:val="Hyperlink"/>
        <w:noProof/>
        <w:lang w:eastAsia="en-GB"/>
      </w:rPr>
    </w:pPr>
    <w:hyperlink r:id="rId2" w:history="1">
      <w:r w:rsidR="00C45564" w:rsidRPr="0041745F">
        <w:rPr>
          <w:rStyle w:val="Hyperlink"/>
          <w:noProof/>
          <w:lang w:eastAsia="en-GB"/>
        </w:rPr>
        <w:t>www.ccqi.org.uk</w:t>
      </w:r>
    </w:hyperlink>
  </w:p>
  <w:p w14:paraId="52BBFFEF" w14:textId="77777777" w:rsidR="002D7459" w:rsidRDefault="00C45564" w:rsidP="00C45564">
    <w:pPr>
      <w:pStyle w:val="Footer"/>
      <w:ind w:right="141"/>
      <w:jc w:val="right"/>
    </w:pPr>
    <w:r w:rsidRPr="008744DF">
      <w:rPr>
        <w:rFonts w:eastAsia="MS PGothic"/>
        <w:sz w:val="14"/>
        <w:lang w:val="de-DE"/>
      </w:rPr>
      <w:t>Twitter: @c4cqi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D8196" w14:textId="77777777" w:rsidR="00EB3AC3" w:rsidRPr="0041745F" w:rsidRDefault="00EB3AC3" w:rsidP="00EB3AC3">
    <w:pPr>
      <w:pStyle w:val="Footer"/>
      <w:ind w:right="141"/>
      <w:jc w:val="right"/>
      <w:rPr>
        <w:noProof/>
        <w:sz w:val="14"/>
        <w:lang w:eastAsia="en-GB"/>
      </w:rPr>
    </w:pPr>
    <w:r>
      <w:rPr>
        <w:noProof/>
        <w:lang w:eastAsia="en-GB"/>
      </w:rPr>
      <w:drawing>
        <wp:anchor distT="0" distB="0" distL="114300" distR="114300" simplePos="0" relativeHeight="251675648" behindDoc="0" locked="0" layoutInCell="1" allowOverlap="1" wp14:anchorId="1B16989C" wp14:editId="4CE95B35">
          <wp:simplePos x="0" y="0"/>
          <wp:positionH relativeFrom="column">
            <wp:posOffset>78105</wp:posOffset>
          </wp:positionH>
          <wp:positionV relativeFrom="paragraph">
            <wp:posOffset>34385</wp:posOffset>
          </wp:positionV>
          <wp:extent cx="2380488" cy="481584"/>
          <wp:effectExtent l="0" t="0" r="1270" b="0"/>
          <wp:wrapThrough wrapText="bothSides">
            <wp:wrapPolygon edited="0">
              <wp:start x="0" y="0"/>
              <wp:lineTo x="0" y="20517"/>
              <wp:lineTo x="21439" y="20517"/>
              <wp:lineTo x="21439"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Pr="0041745F">
      <w:rPr>
        <w:noProof/>
        <w:sz w:val="12"/>
        <w:szCs w:val="12"/>
        <w:lang w:eastAsia="en-GB"/>
      </w:rPr>
      <w:t>©</w:t>
    </w:r>
    <w:r w:rsidR="00601F65">
      <w:rPr>
        <w:noProof/>
        <w:sz w:val="14"/>
        <w:lang w:eastAsia="en-GB"/>
      </w:rPr>
      <w:t xml:space="preserve"> Tony Davis 2015</w:t>
    </w:r>
  </w:p>
  <w:p w14:paraId="67D122F1" w14:textId="77777777" w:rsidR="00EB3AC3" w:rsidRDefault="00000000" w:rsidP="00EB3AC3">
    <w:pPr>
      <w:pStyle w:val="Footer"/>
      <w:ind w:right="141"/>
      <w:jc w:val="right"/>
      <w:rPr>
        <w:rStyle w:val="Hyperlink"/>
        <w:noProof/>
        <w:lang w:eastAsia="en-GB"/>
      </w:rPr>
    </w:pPr>
    <w:hyperlink r:id="rId2" w:history="1">
      <w:r w:rsidR="00EB3AC3" w:rsidRPr="0041745F">
        <w:rPr>
          <w:rStyle w:val="Hyperlink"/>
          <w:noProof/>
          <w:lang w:eastAsia="en-GB"/>
        </w:rPr>
        <w:t>www.ccqi.org.uk</w:t>
      </w:r>
    </w:hyperlink>
  </w:p>
  <w:p w14:paraId="5D367461" w14:textId="77777777" w:rsidR="001A5542" w:rsidRPr="00EB3AC3" w:rsidRDefault="00EB3AC3" w:rsidP="00EB3AC3">
    <w:pPr>
      <w:pStyle w:val="Footer"/>
      <w:ind w:right="141"/>
      <w:jc w:val="right"/>
    </w:pPr>
    <w:r w:rsidRPr="008744DF">
      <w:rPr>
        <w:rFonts w:eastAsia="MS PGothic"/>
        <w:sz w:val="14"/>
        <w:lang w:val="de-DE"/>
      </w:rPr>
      <w:t xml:space="preserve">Twitter: </w:t>
    </w:r>
    <w:r w:rsidRPr="008744DF">
      <w:rPr>
        <w:rFonts w:eastAsia="MS PGothic"/>
        <w:sz w:val="14"/>
        <w:lang w:val="de-DE"/>
      </w:rPr>
      <w:t>@c4cqi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ABC3" w14:textId="77777777" w:rsidR="003E6FC4" w:rsidRPr="0041745F" w:rsidRDefault="003E6FC4" w:rsidP="000F3980">
    <w:pPr>
      <w:pStyle w:val="Footer"/>
      <w:tabs>
        <w:tab w:val="clear" w:pos="4513"/>
        <w:tab w:val="clear" w:pos="9026"/>
        <w:tab w:val="center" w:pos="4820"/>
        <w:tab w:val="right" w:pos="9498"/>
      </w:tabs>
      <w:ind w:right="-284"/>
      <w:jc w:val="center"/>
      <w:rPr>
        <w:noProof/>
        <w:sz w:val="14"/>
        <w:lang w:eastAsia="en-GB"/>
      </w:rPr>
    </w:pPr>
    <w:r>
      <w:rPr>
        <w:noProof/>
        <w:lang w:eastAsia="en-GB"/>
      </w:rPr>
      <w:drawing>
        <wp:anchor distT="0" distB="0" distL="114300" distR="114300" simplePos="0" relativeHeight="251673600" behindDoc="0" locked="0" layoutInCell="1" allowOverlap="1" wp14:anchorId="2F5CE57C" wp14:editId="19DC88BC">
          <wp:simplePos x="0" y="0"/>
          <wp:positionH relativeFrom="margin">
            <wp:align>left</wp:align>
          </wp:positionH>
          <wp:positionV relativeFrom="paragraph">
            <wp:posOffset>-63244</wp:posOffset>
          </wp:positionV>
          <wp:extent cx="2380488" cy="481584"/>
          <wp:effectExtent l="0" t="0" r="1270" b="0"/>
          <wp:wrapThrough wrapText="bothSides">
            <wp:wrapPolygon edited="0">
              <wp:start x="0" y="0"/>
              <wp:lineTo x="0" y="20517"/>
              <wp:lineTo x="21439" y="20517"/>
              <wp:lineTo x="21439"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QI letter logo 01.2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0488" cy="481584"/>
                  </a:xfrm>
                  <a:prstGeom prst="rect">
                    <a:avLst/>
                  </a:prstGeom>
                </pic:spPr>
              </pic:pic>
            </a:graphicData>
          </a:graphic>
        </wp:anchor>
      </w:drawing>
    </w:r>
    <w:r w:rsidR="000F3980">
      <w:rPr>
        <w:noProof/>
        <w:sz w:val="12"/>
        <w:szCs w:val="12"/>
        <w:lang w:eastAsia="en-GB"/>
      </w:rPr>
      <w:t>v1</w:t>
    </w:r>
    <w:r w:rsidR="000F3980">
      <w:rPr>
        <w:noProof/>
        <w:sz w:val="12"/>
        <w:szCs w:val="12"/>
        <w:lang w:eastAsia="en-GB"/>
      </w:rPr>
      <w:tab/>
    </w:r>
    <w:r w:rsidR="000F3980">
      <w:rPr>
        <w:noProof/>
        <w:sz w:val="12"/>
        <w:szCs w:val="12"/>
        <w:lang w:eastAsia="en-GB"/>
      </w:rPr>
      <w:tab/>
    </w:r>
    <w:r w:rsidRPr="0041745F">
      <w:rPr>
        <w:noProof/>
        <w:sz w:val="12"/>
        <w:szCs w:val="12"/>
        <w:lang w:eastAsia="en-GB"/>
      </w:rPr>
      <w:t>©</w:t>
    </w:r>
    <w:r>
      <w:rPr>
        <w:noProof/>
        <w:sz w:val="14"/>
        <w:lang w:eastAsia="en-GB"/>
      </w:rPr>
      <w:t xml:space="preserve"> Tony Davis 2014</w:t>
    </w:r>
  </w:p>
  <w:p w14:paraId="56572D08" w14:textId="77777777" w:rsidR="003E6FC4" w:rsidRDefault="00000000" w:rsidP="000F3980">
    <w:pPr>
      <w:pStyle w:val="Footer"/>
      <w:tabs>
        <w:tab w:val="clear" w:pos="9026"/>
        <w:tab w:val="right" w:pos="9498"/>
      </w:tabs>
      <w:ind w:right="-284"/>
      <w:jc w:val="right"/>
      <w:rPr>
        <w:rStyle w:val="Hyperlink"/>
        <w:noProof/>
        <w:lang w:eastAsia="en-GB"/>
      </w:rPr>
    </w:pPr>
    <w:hyperlink r:id="rId2" w:history="1">
      <w:r w:rsidR="003E6FC4" w:rsidRPr="0041745F">
        <w:rPr>
          <w:rStyle w:val="Hyperlink"/>
          <w:noProof/>
          <w:lang w:eastAsia="en-GB"/>
        </w:rPr>
        <w:t>www.ccqi.org.uk</w:t>
      </w:r>
    </w:hyperlink>
  </w:p>
  <w:p w14:paraId="696779E6" w14:textId="77777777" w:rsidR="00FE6437" w:rsidRPr="003E6FC4" w:rsidRDefault="003E6FC4" w:rsidP="000F3980">
    <w:pPr>
      <w:pStyle w:val="Footer"/>
      <w:tabs>
        <w:tab w:val="clear" w:pos="9026"/>
        <w:tab w:val="right" w:pos="9498"/>
      </w:tabs>
      <w:ind w:right="-284"/>
      <w:jc w:val="right"/>
    </w:pPr>
    <w:r w:rsidRPr="008744DF">
      <w:rPr>
        <w:rFonts w:eastAsia="MS PGothic"/>
        <w:sz w:val="14"/>
        <w:lang w:val="de-DE"/>
      </w:rPr>
      <w:t>Twitter: @c4cqi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3944" w14:textId="77777777" w:rsidR="004829F1" w:rsidRDefault="004829F1" w:rsidP="000D5CB2">
      <w:r>
        <w:separator/>
      </w:r>
    </w:p>
  </w:footnote>
  <w:footnote w:type="continuationSeparator" w:id="0">
    <w:p w14:paraId="2B5571D6" w14:textId="77777777" w:rsidR="004829F1" w:rsidRDefault="004829F1" w:rsidP="000D5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6AB54" w14:textId="77777777" w:rsidR="002D7459" w:rsidRPr="000D3248" w:rsidRDefault="000D3248" w:rsidP="000D3248">
    <w:pPr>
      <w:pStyle w:val="Header"/>
      <w:pBdr>
        <w:bottom w:val="single" w:sz="4" w:space="1" w:color="D9D9D9" w:themeColor="background1" w:themeShade="D9"/>
      </w:pBdr>
      <w:tabs>
        <w:tab w:val="clear" w:pos="4513"/>
        <w:tab w:val="clear" w:pos="9026"/>
        <w:tab w:val="left" w:pos="1302"/>
        <w:tab w:val="left" w:pos="3261"/>
      </w:tabs>
      <w:rPr>
        <w:color w:val="7F7F7F" w:themeColor="background1" w:themeShade="7F"/>
        <w:spacing w:val="60"/>
      </w:rPr>
    </w:pPr>
    <w:r>
      <w:fldChar w:fldCharType="begin"/>
    </w:r>
    <w:r>
      <w:instrText xml:space="preserve"> PAGE   \* MERGEFORMAT </w:instrText>
    </w:r>
    <w:r>
      <w:fldChar w:fldCharType="separate"/>
    </w:r>
    <w:r w:rsidR="00B36B23" w:rsidRPr="00B36B23">
      <w:rPr>
        <w:b/>
        <w:bCs/>
        <w:noProof/>
      </w:rPr>
      <w:t>6</w:t>
    </w:r>
    <w:r>
      <w:rPr>
        <w:b/>
        <w:bCs/>
        <w:noProof/>
      </w:rPr>
      <w:fldChar w:fldCharType="end"/>
    </w:r>
    <w:r>
      <w:rPr>
        <w:b/>
        <w:bCs/>
      </w:rPr>
      <w:t xml:space="preserve"> | </w:t>
    </w:r>
    <w:r>
      <w:rPr>
        <w:color w:val="7F7F7F" w:themeColor="background1" w:themeShade="7F"/>
        <w:spacing w:val="60"/>
      </w:rPr>
      <w:t>Page</w:t>
    </w:r>
    <w:r>
      <w:rPr>
        <w:color w:val="7F7F7F" w:themeColor="background1" w:themeShade="7F"/>
        <w:spacing w:val="60"/>
      </w:rPr>
      <w:tab/>
    </w:r>
    <w:r>
      <w:rPr>
        <w:color w:val="7F7F7F" w:themeColor="background1" w:themeShade="7F"/>
        <w:spacing w:val="60"/>
      </w:rPr>
      <w:tab/>
      <w:t xml:space="preserve">The </w:t>
    </w:r>
    <w:r w:rsidRPr="00214108">
      <w:rPr>
        <w:color w:val="FF0000"/>
        <w:spacing w:val="60"/>
      </w:rPr>
      <w:t>RED</w:t>
    </w:r>
    <w:r>
      <w:rPr>
        <w:color w:val="7F7F7F" w:themeColor="background1" w:themeShade="7F"/>
        <w:spacing w:val="60"/>
      </w:rPr>
      <w:t xml:space="preserve"> System – Creative lesson 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872628"/>
      <w:docPartObj>
        <w:docPartGallery w:val="Page Numbers (Top of Page)"/>
        <w:docPartUnique/>
      </w:docPartObj>
    </w:sdtPr>
    <w:sdtEndPr>
      <w:rPr>
        <w:color w:val="7F7F7F" w:themeColor="background1" w:themeShade="7F"/>
        <w:spacing w:val="60"/>
      </w:rPr>
    </w:sdtEndPr>
    <w:sdtContent>
      <w:p w14:paraId="4FC2A4E2" w14:textId="77777777" w:rsidR="002D7459" w:rsidRPr="002D7459" w:rsidRDefault="000D3248" w:rsidP="000D3248">
        <w:pPr>
          <w:pStyle w:val="Header"/>
          <w:pBdr>
            <w:bottom w:val="single" w:sz="4" w:space="1" w:color="D9D9D9" w:themeColor="background1" w:themeShade="D9"/>
          </w:pBdr>
          <w:tabs>
            <w:tab w:val="clear" w:pos="4513"/>
            <w:tab w:val="clear" w:pos="9026"/>
            <w:tab w:val="left" w:pos="284"/>
            <w:tab w:val="left" w:pos="8222"/>
          </w:tabs>
          <w:rPr>
            <w:b/>
            <w:bCs/>
          </w:rPr>
        </w:pP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 – Creative lesson planning</w:t>
        </w:r>
        <w:r>
          <w:t xml:space="preserve"> </w:t>
        </w:r>
        <w:r>
          <w:tab/>
        </w:r>
        <w:sdt>
          <w:sdtPr>
            <w:id w:val="1547257285"/>
            <w:docPartObj>
              <w:docPartGallery w:val="Page Numbers (Top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B36B23" w:rsidRPr="00B36B23">
              <w:rPr>
                <w:b/>
                <w:bCs/>
                <w:noProof/>
              </w:rPr>
              <w:t>7</w:t>
            </w:r>
            <w:r>
              <w:rPr>
                <w:b/>
                <w:bCs/>
                <w:noProof/>
              </w:rPr>
              <w:fldChar w:fldCharType="end"/>
            </w:r>
            <w:r>
              <w:rPr>
                <w:b/>
                <w:bCs/>
              </w:rPr>
              <w:t xml:space="preserve"> | </w:t>
            </w:r>
            <w:r>
              <w:rPr>
                <w:color w:val="7F7F7F" w:themeColor="background1" w:themeShade="7F"/>
                <w:spacing w:val="60"/>
              </w:rPr>
              <w:t>Page</w:t>
            </w:r>
          </w:sdtContent>
        </w:sdt>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5132338"/>
      <w:docPartObj>
        <w:docPartGallery w:val="Page Numbers (Top of Page)"/>
        <w:docPartUnique/>
      </w:docPartObj>
    </w:sdtPr>
    <w:sdtEndPr>
      <w:rPr>
        <w:noProof/>
      </w:rPr>
    </w:sdtEndPr>
    <w:sdtContent>
      <w:sdt>
        <w:sdtPr>
          <w:id w:val="-1924636784"/>
          <w:docPartObj>
            <w:docPartGallery w:val="Page Numbers (Top of Page)"/>
            <w:docPartUnique/>
          </w:docPartObj>
        </w:sdtPr>
        <w:sdtEndPr>
          <w:rPr>
            <w:color w:val="7F7F7F" w:themeColor="background1" w:themeShade="7F"/>
            <w:spacing w:val="60"/>
          </w:rPr>
        </w:sdtEndPr>
        <w:sdtContent>
          <w:p w14:paraId="77A07353" w14:textId="77777777" w:rsidR="00C16BB9" w:rsidRPr="003B2FD3" w:rsidRDefault="003B2FD3" w:rsidP="003B2FD3">
            <w:pPr>
              <w:pStyle w:val="Header"/>
              <w:pBdr>
                <w:bottom w:val="single" w:sz="4" w:space="1" w:color="D9D9D9" w:themeColor="background1" w:themeShade="D9"/>
              </w:pBdr>
              <w:tabs>
                <w:tab w:val="clear" w:pos="4513"/>
                <w:tab w:val="clear" w:pos="9026"/>
                <w:tab w:val="left" w:pos="284"/>
                <w:tab w:val="left" w:pos="9072"/>
              </w:tabs>
              <w:ind w:right="-284"/>
              <w:rPr>
                <w:b/>
                <w:bCs/>
              </w:rPr>
            </w:pPr>
            <w:r>
              <w:rPr>
                <w:color w:val="7F7F7F" w:themeColor="background1" w:themeShade="7F"/>
                <w:spacing w:val="60"/>
              </w:rPr>
              <w:t xml:space="preserve">The </w:t>
            </w:r>
            <w:r w:rsidRPr="00214108">
              <w:rPr>
                <w:color w:val="FF0000"/>
                <w:spacing w:val="60"/>
              </w:rPr>
              <w:t>RED</w:t>
            </w:r>
            <w:r>
              <w:rPr>
                <w:color w:val="7F7F7F" w:themeColor="background1" w:themeShade="7F"/>
                <w:spacing w:val="60"/>
              </w:rPr>
              <w:t xml:space="preserve"> System – Creative lesson planning</w:t>
            </w:r>
            <w:r>
              <w:t xml:space="preserve"> </w:t>
            </w:r>
            <w:r>
              <w:tab/>
            </w:r>
            <w:sdt>
              <w:sdtPr>
                <w:id w:val="1998907624"/>
                <w:docPartObj>
                  <w:docPartGallery w:val="Page Numbers (Top of Page)"/>
                  <w:docPartUnique/>
                </w:docPartObj>
              </w:sdtPr>
              <w:sdtEndPr>
                <w:rPr>
                  <w:color w:val="7F7F7F" w:themeColor="background1" w:themeShade="7F"/>
                  <w:spacing w:val="60"/>
                </w:rPr>
              </w:sdtEndPr>
              <w:sdtContent>
                <w:r>
                  <w:rPr>
                    <w:color w:val="7F7F7F" w:themeColor="background1" w:themeShade="7F"/>
                    <w:spacing w:val="60"/>
                  </w:rPr>
                  <w:t>L3</w:t>
                </w:r>
              </w:sdtContent>
            </w:sdt>
          </w:p>
        </w:sdtContent>
      </w:sdt>
    </w:sdtContent>
  </w:sdt>
  <w:p w14:paraId="6175413E" w14:textId="77777777" w:rsidR="004905B6" w:rsidRDefault="004905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06C"/>
    <w:multiLevelType w:val="hybridMultilevel"/>
    <w:tmpl w:val="22B85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16D41"/>
    <w:multiLevelType w:val="hybridMultilevel"/>
    <w:tmpl w:val="68CA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87FA6"/>
    <w:multiLevelType w:val="hybridMultilevel"/>
    <w:tmpl w:val="128E51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0E081B"/>
    <w:multiLevelType w:val="hybridMultilevel"/>
    <w:tmpl w:val="335E2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A60904"/>
    <w:multiLevelType w:val="hybridMultilevel"/>
    <w:tmpl w:val="12DE0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E3053E"/>
    <w:multiLevelType w:val="hybridMultilevel"/>
    <w:tmpl w:val="9D9E5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80FE2"/>
    <w:multiLevelType w:val="hybridMultilevel"/>
    <w:tmpl w:val="9076916E"/>
    <w:lvl w:ilvl="0" w:tplc="89ACF7F2">
      <w:numFmt w:val="bullet"/>
      <w:lvlText w:val="•"/>
      <w:lvlJc w:val="left"/>
      <w:pPr>
        <w:ind w:left="1080" w:hanging="720"/>
      </w:pPr>
      <w:rPr>
        <w:rFonts w:ascii="Calibri Light" w:eastAsiaTheme="majorEastAsia" w:hAnsi="Calibri Light"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6A502D"/>
    <w:multiLevelType w:val="hybridMultilevel"/>
    <w:tmpl w:val="2618B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358B3"/>
    <w:multiLevelType w:val="hybridMultilevel"/>
    <w:tmpl w:val="78C20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63DD5"/>
    <w:multiLevelType w:val="hybridMultilevel"/>
    <w:tmpl w:val="A51E0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992D90"/>
    <w:multiLevelType w:val="hybridMultilevel"/>
    <w:tmpl w:val="C85C2E3A"/>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1" w15:restartNumberingAfterBreak="0">
    <w:nsid w:val="1BA658CF"/>
    <w:multiLevelType w:val="hybridMultilevel"/>
    <w:tmpl w:val="946A1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BC7601"/>
    <w:multiLevelType w:val="hybridMultilevel"/>
    <w:tmpl w:val="E4D0A4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0318FF"/>
    <w:multiLevelType w:val="hybridMultilevel"/>
    <w:tmpl w:val="B8145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BF3082"/>
    <w:multiLevelType w:val="hybridMultilevel"/>
    <w:tmpl w:val="67605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2A451C"/>
    <w:multiLevelType w:val="hybridMultilevel"/>
    <w:tmpl w:val="CE565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C82056"/>
    <w:multiLevelType w:val="hybridMultilevel"/>
    <w:tmpl w:val="73FE3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DF5E9F"/>
    <w:multiLevelType w:val="hybridMultilevel"/>
    <w:tmpl w:val="7A0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684CD5"/>
    <w:multiLevelType w:val="hybridMultilevel"/>
    <w:tmpl w:val="43FEC8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4669D1"/>
    <w:multiLevelType w:val="hybridMultilevel"/>
    <w:tmpl w:val="92008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3945C3"/>
    <w:multiLevelType w:val="hybridMultilevel"/>
    <w:tmpl w:val="1F7AD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C659C"/>
    <w:multiLevelType w:val="hybridMultilevel"/>
    <w:tmpl w:val="9F669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500DA9"/>
    <w:multiLevelType w:val="hybridMultilevel"/>
    <w:tmpl w:val="9BE88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8B3914"/>
    <w:multiLevelType w:val="hybridMultilevel"/>
    <w:tmpl w:val="E6C24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26819"/>
    <w:multiLevelType w:val="hybridMultilevel"/>
    <w:tmpl w:val="9604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EC5344"/>
    <w:multiLevelType w:val="hybridMultilevel"/>
    <w:tmpl w:val="3176C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A32625"/>
    <w:multiLevelType w:val="hybridMultilevel"/>
    <w:tmpl w:val="2DEC0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EE47824"/>
    <w:multiLevelType w:val="hybridMultilevel"/>
    <w:tmpl w:val="A41C3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8A3374"/>
    <w:multiLevelType w:val="hybridMultilevel"/>
    <w:tmpl w:val="5B74D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C45A9"/>
    <w:multiLevelType w:val="hybridMultilevel"/>
    <w:tmpl w:val="3700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4DB4315"/>
    <w:multiLevelType w:val="hybridMultilevel"/>
    <w:tmpl w:val="865C2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56C7F13"/>
    <w:multiLevelType w:val="hybridMultilevel"/>
    <w:tmpl w:val="AA5C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4930A6"/>
    <w:multiLevelType w:val="hybridMultilevel"/>
    <w:tmpl w:val="2EC6CF80"/>
    <w:lvl w:ilvl="0" w:tplc="9E32721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68569D"/>
    <w:multiLevelType w:val="hybridMultilevel"/>
    <w:tmpl w:val="8F786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A76652C"/>
    <w:multiLevelType w:val="hybridMultilevel"/>
    <w:tmpl w:val="4A809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D836BBB"/>
    <w:multiLevelType w:val="hybridMultilevel"/>
    <w:tmpl w:val="166A3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FC91A31"/>
    <w:multiLevelType w:val="hybridMultilevel"/>
    <w:tmpl w:val="9C920560"/>
    <w:lvl w:ilvl="0" w:tplc="9E327212">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BC6D19"/>
    <w:multiLevelType w:val="hybridMultilevel"/>
    <w:tmpl w:val="330A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44078"/>
    <w:multiLevelType w:val="hybridMultilevel"/>
    <w:tmpl w:val="EEAAA0E4"/>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9" w15:restartNumberingAfterBreak="0">
    <w:nsid w:val="5DFC4B98"/>
    <w:multiLevelType w:val="hybridMultilevel"/>
    <w:tmpl w:val="7004D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3A06D5"/>
    <w:multiLevelType w:val="hybridMultilevel"/>
    <w:tmpl w:val="9452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E475F3"/>
    <w:multiLevelType w:val="hybridMultilevel"/>
    <w:tmpl w:val="D354F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E13EEC"/>
    <w:multiLevelType w:val="hybridMultilevel"/>
    <w:tmpl w:val="40EC1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128542D"/>
    <w:multiLevelType w:val="hybridMultilevel"/>
    <w:tmpl w:val="6A442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D666A5"/>
    <w:multiLevelType w:val="hybridMultilevel"/>
    <w:tmpl w:val="2084C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D126CC"/>
    <w:multiLevelType w:val="hybridMultilevel"/>
    <w:tmpl w:val="B04E2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C42E90"/>
    <w:multiLevelType w:val="hybridMultilevel"/>
    <w:tmpl w:val="0C740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AA2EF1"/>
    <w:multiLevelType w:val="hybridMultilevel"/>
    <w:tmpl w:val="FF18E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82871064">
    <w:abstractNumId w:val="15"/>
  </w:num>
  <w:num w:numId="2" w16cid:durableId="2125686272">
    <w:abstractNumId w:val="1"/>
  </w:num>
  <w:num w:numId="3" w16cid:durableId="1706908952">
    <w:abstractNumId w:val="18"/>
  </w:num>
  <w:num w:numId="4" w16cid:durableId="1135828468">
    <w:abstractNumId w:val="24"/>
  </w:num>
  <w:num w:numId="5" w16cid:durableId="1422489854">
    <w:abstractNumId w:val="14"/>
  </w:num>
  <w:num w:numId="6" w16cid:durableId="1782412100">
    <w:abstractNumId w:val="17"/>
  </w:num>
  <w:num w:numId="7" w16cid:durableId="1175732744">
    <w:abstractNumId w:val="27"/>
  </w:num>
  <w:num w:numId="8" w16cid:durableId="1141508090">
    <w:abstractNumId w:val="41"/>
  </w:num>
  <w:num w:numId="9" w16cid:durableId="1612202385">
    <w:abstractNumId w:val="28"/>
  </w:num>
  <w:num w:numId="10" w16cid:durableId="682323182">
    <w:abstractNumId w:val="8"/>
  </w:num>
  <w:num w:numId="11" w16cid:durableId="1730377299">
    <w:abstractNumId w:val="29"/>
  </w:num>
  <w:num w:numId="12" w16cid:durableId="670959124">
    <w:abstractNumId w:val="3"/>
  </w:num>
  <w:num w:numId="13" w16cid:durableId="1508406292">
    <w:abstractNumId w:val="34"/>
  </w:num>
  <w:num w:numId="14" w16cid:durableId="1307709271">
    <w:abstractNumId w:val="6"/>
  </w:num>
  <w:num w:numId="15" w16cid:durableId="527524019">
    <w:abstractNumId w:val="19"/>
  </w:num>
  <w:num w:numId="16" w16cid:durableId="1015692119">
    <w:abstractNumId w:val="9"/>
  </w:num>
  <w:num w:numId="17" w16cid:durableId="718671375">
    <w:abstractNumId w:val="38"/>
  </w:num>
  <w:num w:numId="18" w16cid:durableId="1838887472">
    <w:abstractNumId w:val="5"/>
  </w:num>
  <w:num w:numId="19" w16cid:durableId="1182936662">
    <w:abstractNumId w:val="30"/>
  </w:num>
  <w:num w:numId="20" w16cid:durableId="2136830119">
    <w:abstractNumId w:val="16"/>
  </w:num>
  <w:num w:numId="21" w16cid:durableId="635338588">
    <w:abstractNumId w:val="46"/>
  </w:num>
  <w:num w:numId="22" w16cid:durableId="771708337">
    <w:abstractNumId w:val="0"/>
  </w:num>
  <w:num w:numId="23" w16cid:durableId="352272307">
    <w:abstractNumId w:val="22"/>
  </w:num>
  <w:num w:numId="24" w16cid:durableId="578255389">
    <w:abstractNumId w:val="31"/>
  </w:num>
  <w:num w:numId="25" w16cid:durableId="54205587">
    <w:abstractNumId w:val="4"/>
  </w:num>
  <w:num w:numId="26" w16cid:durableId="1512181911">
    <w:abstractNumId w:val="40"/>
  </w:num>
  <w:num w:numId="27" w16cid:durableId="1965693727">
    <w:abstractNumId w:val="12"/>
  </w:num>
  <w:num w:numId="28" w16cid:durableId="43188718">
    <w:abstractNumId w:val="43"/>
  </w:num>
  <w:num w:numId="29" w16cid:durableId="227613480">
    <w:abstractNumId w:val="47"/>
  </w:num>
  <w:num w:numId="30" w16cid:durableId="2069065682">
    <w:abstractNumId w:val="35"/>
  </w:num>
  <w:num w:numId="31" w16cid:durableId="107631006">
    <w:abstractNumId w:val="11"/>
  </w:num>
  <w:num w:numId="32" w16cid:durableId="303853079">
    <w:abstractNumId w:val="45"/>
  </w:num>
  <w:num w:numId="33" w16cid:durableId="96488646">
    <w:abstractNumId w:val="21"/>
  </w:num>
  <w:num w:numId="34" w16cid:durableId="1918780928">
    <w:abstractNumId w:val="20"/>
  </w:num>
  <w:num w:numId="35" w16cid:durableId="1469664567">
    <w:abstractNumId w:val="33"/>
  </w:num>
  <w:num w:numId="36" w16cid:durableId="1337348008">
    <w:abstractNumId w:val="42"/>
  </w:num>
  <w:num w:numId="37" w16cid:durableId="788167180">
    <w:abstractNumId w:val="10"/>
  </w:num>
  <w:num w:numId="38" w16cid:durableId="6520023">
    <w:abstractNumId w:val="2"/>
  </w:num>
  <w:num w:numId="39" w16cid:durableId="1990134838">
    <w:abstractNumId w:val="25"/>
  </w:num>
  <w:num w:numId="40" w16cid:durableId="1503199620">
    <w:abstractNumId w:val="23"/>
  </w:num>
  <w:num w:numId="41" w16cid:durableId="189534351">
    <w:abstractNumId w:val="39"/>
  </w:num>
  <w:num w:numId="42" w16cid:durableId="316767653">
    <w:abstractNumId w:val="7"/>
  </w:num>
  <w:num w:numId="43" w16cid:durableId="1757290227">
    <w:abstractNumId w:val="37"/>
  </w:num>
  <w:num w:numId="44" w16cid:durableId="2144610842">
    <w:abstractNumId w:val="26"/>
  </w:num>
  <w:num w:numId="45" w16cid:durableId="834539749">
    <w:abstractNumId w:val="36"/>
  </w:num>
  <w:num w:numId="46" w16cid:durableId="1699773374">
    <w:abstractNumId w:val="32"/>
  </w:num>
  <w:num w:numId="47" w16cid:durableId="1771269399">
    <w:abstractNumId w:val="13"/>
  </w:num>
  <w:num w:numId="48" w16cid:durableId="105369801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459"/>
    <w:rsid w:val="0000084E"/>
    <w:rsid w:val="000250F7"/>
    <w:rsid w:val="0002525F"/>
    <w:rsid w:val="00025A05"/>
    <w:rsid w:val="00026700"/>
    <w:rsid w:val="000540B8"/>
    <w:rsid w:val="000817CF"/>
    <w:rsid w:val="000821C8"/>
    <w:rsid w:val="00093A09"/>
    <w:rsid w:val="00093B12"/>
    <w:rsid w:val="000A6C54"/>
    <w:rsid w:val="000B31C6"/>
    <w:rsid w:val="000B4191"/>
    <w:rsid w:val="000B6DC4"/>
    <w:rsid w:val="000D0F33"/>
    <w:rsid w:val="000D3248"/>
    <w:rsid w:val="000D4D33"/>
    <w:rsid w:val="000D5CB2"/>
    <w:rsid w:val="000E5F10"/>
    <w:rsid w:val="000F1535"/>
    <w:rsid w:val="000F3980"/>
    <w:rsid w:val="0010537A"/>
    <w:rsid w:val="00111B90"/>
    <w:rsid w:val="00113673"/>
    <w:rsid w:val="001152CB"/>
    <w:rsid w:val="00126ED4"/>
    <w:rsid w:val="0013032A"/>
    <w:rsid w:val="00175107"/>
    <w:rsid w:val="001836AD"/>
    <w:rsid w:val="001864D9"/>
    <w:rsid w:val="001943A6"/>
    <w:rsid w:val="001A2770"/>
    <w:rsid w:val="001A47CB"/>
    <w:rsid w:val="001A48ED"/>
    <w:rsid w:val="001A50D3"/>
    <w:rsid w:val="001A5542"/>
    <w:rsid w:val="001A6864"/>
    <w:rsid w:val="001E4160"/>
    <w:rsid w:val="001E6BC6"/>
    <w:rsid w:val="00207447"/>
    <w:rsid w:val="002244F1"/>
    <w:rsid w:val="0023223B"/>
    <w:rsid w:val="0023682A"/>
    <w:rsid w:val="0024016B"/>
    <w:rsid w:val="002458F2"/>
    <w:rsid w:val="00251395"/>
    <w:rsid w:val="002525D9"/>
    <w:rsid w:val="00263FFA"/>
    <w:rsid w:val="002809D9"/>
    <w:rsid w:val="00281DBB"/>
    <w:rsid w:val="00283CD4"/>
    <w:rsid w:val="00285A62"/>
    <w:rsid w:val="002A4001"/>
    <w:rsid w:val="002C2C98"/>
    <w:rsid w:val="002D7459"/>
    <w:rsid w:val="002E31D0"/>
    <w:rsid w:val="00301733"/>
    <w:rsid w:val="003152B0"/>
    <w:rsid w:val="00320191"/>
    <w:rsid w:val="003245A5"/>
    <w:rsid w:val="0034058E"/>
    <w:rsid w:val="003707D6"/>
    <w:rsid w:val="00373505"/>
    <w:rsid w:val="00382D86"/>
    <w:rsid w:val="003A24A5"/>
    <w:rsid w:val="003B2FD3"/>
    <w:rsid w:val="003B3337"/>
    <w:rsid w:val="003B720A"/>
    <w:rsid w:val="003C3FDC"/>
    <w:rsid w:val="003E172C"/>
    <w:rsid w:val="003E52C6"/>
    <w:rsid w:val="003E60B9"/>
    <w:rsid w:val="003E6FC4"/>
    <w:rsid w:val="003F4043"/>
    <w:rsid w:val="004115E0"/>
    <w:rsid w:val="004164E4"/>
    <w:rsid w:val="0041745F"/>
    <w:rsid w:val="0042425A"/>
    <w:rsid w:val="004332C7"/>
    <w:rsid w:val="00440680"/>
    <w:rsid w:val="00443AE9"/>
    <w:rsid w:val="00444C74"/>
    <w:rsid w:val="00460196"/>
    <w:rsid w:val="00464E50"/>
    <w:rsid w:val="004764B6"/>
    <w:rsid w:val="004829F1"/>
    <w:rsid w:val="004905B6"/>
    <w:rsid w:val="004944C6"/>
    <w:rsid w:val="004959ED"/>
    <w:rsid w:val="00496C59"/>
    <w:rsid w:val="004A2B77"/>
    <w:rsid w:val="004A7F8B"/>
    <w:rsid w:val="004B15A7"/>
    <w:rsid w:val="004C2FCD"/>
    <w:rsid w:val="004C7766"/>
    <w:rsid w:val="004E1BEB"/>
    <w:rsid w:val="004F6E4B"/>
    <w:rsid w:val="004F7053"/>
    <w:rsid w:val="005144E4"/>
    <w:rsid w:val="00514E81"/>
    <w:rsid w:val="00531B5A"/>
    <w:rsid w:val="00550027"/>
    <w:rsid w:val="005561A2"/>
    <w:rsid w:val="00560616"/>
    <w:rsid w:val="0058678F"/>
    <w:rsid w:val="00587D57"/>
    <w:rsid w:val="005A4513"/>
    <w:rsid w:val="005A550D"/>
    <w:rsid w:val="005A76B7"/>
    <w:rsid w:val="005B2063"/>
    <w:rsid w:val="005B5673"/>
    <w:rsid w:val="005B6744"/>
    <w:rsid w:val="005C3CF9"/>
    <w:rsid w:val="005D105C"/>
    <w:rsid w:val="005D22D6"/>
    <w:rsid w:val="005D4513"/>
    <w:rsid w:val="005E127D"/>
    <w:rsid w:val="00601F65"/>
    <w:rsid w:val="006114EC"/>
    <w:rsid w:val="00624850"/>
    <w:rsid w:val="00625C53"/>
    <w:rsid w:val="00645CE8"/>
    <w:rsid w:val="00650FF4"/>
    <w:rsid w:val="006633BA"/>
    <w:rsid w:val="00663C2F"/>
    <w:rsid w:val="00664141"/>
    <w:rsid w:val="006651CE"/>
    <w:rsid w:val="006664D9"/>
    <w:rsid w:val="00673836"/>
    <w:rsid w:val="006744D7"/>
    <w:rsid w:val="00677F65"/>
    <w:rsid w:val="006B24FF"/>
    <w:rsid w:val="006B5B2C"/>
    <w:rsid w:val="006B7A95"/>
    <w:rsid w:val="006C5A60"/>
    <w:rsid w:val="006C770F"/>
    <w:rsid w:val="006C7EC1"/>
    <w:rsid w:val="006E14CC"/>
    <w:rsid w:val="006F2F2B"/>
    <w:rsid w:val="006F79D4"/>
    <w:rsid w:val="0070491F"/>
    <w:rsid w:val="007138C0"/>
    <w:rsid w:val="007459F4"/>
    <w:rsid w:val="007477CB"/>
    <w:rsid w:val="0075651E"/>
    <w:rsid w:val="0076494D"/>
    <w:rsid w:val="0077291E"/>
    <w:rsid w:val="00783E8F"/>
    <w:rsid w:val="007869C1"/>
    <w:rsid w:val="00794927"/>
    <w:rsid w:val="00797BB6"/>
    <w:rsid w:val="007A06AF"/>
    <w:rsid w:val="007A15E1"/>
    <w:rsid w:val="007A1EC3"/>
    <w:rsid w:val="007A21AE"/>
    <w:rsid w:val="007A43B6"/>
    <w:rsid w:val="007A4CD8"/>
    <w:rsid w:val="007B38C1"/>
    <w:rsid w:val="007C12F6"/>
    <w:rsid w:val="007C2B91"/>
    <w:rsid w:val="007E111C"/>
    <w:rsid w:val="007F14DC"/>
    <w:rsid w:val="00801878"/>
    <w:rsid w:val="00802ADE"/>
    <w:rsid w:val="00802DCC"/>
    <w:rsid w:val="00806E13"/>
    <w:rsid w:val="00817E30"/>
    <w:rsid w:val="00825163"/>
    <w:rsid w:val="00853AC7"/>
    <w:rsid w:val="008648EE"/>
    <w:rsid w:val="00867C78"/>
    <w:rsid w:val="008765DE"/>
    <w:rsid w:val="00880640"/>
    <w:rsid w:val="00881042"/>
    <w:rsid w:val="008A7C82"/>
    <w:rsid w:val="008C6B33"/>
    <w:rsid w:val="008E1897"/>
    <w:rsid w:val="008E4925"/>
    <w:rsid w:val="008E7816"/>
    <w:rsid w:val="008F50E3"/>
    <w:rsid w:val="009245FB"/>
    <w:rsid w:val="00927A26"/>
    <w:rsid w:val="00937ABE"/>
    <w:rsid w:val="0094118B"/>
    <w:rsid w:val="0094135A"/>
    <w:rsid w:val="00955E05"/>
    <w:rsid w:val="0096078E"/>
    <w:rsid w:val="00990345"/>
    <w:rsid w:val="009B3989"/>
    <w:rsid w:val="009C5138"/>
    <w:rsid w:val="009D2F25"/>
    <w:rsid w:val="009E55A8"/>
    <w:rsid w:val="009F7A98"/>
    <w:rsid w:val="00A07D2F"/>
    <w:rsid w:val="00A1242A"/>
    <w:rsid w:val="00A24440"/>
    <w:rsid w:val="00A267F4"/>
    <w:rsid w:val="00A26E48"/>
    <w:rsid w:val="00A3094C"/>
    <w:rsid w:val="00A33952"/>
    <w:rsid w:val="00A3650F"/>
    <w:rsid w:val="00A51932"/>
    <w:rsid w:val="00A672BB"/>
    <w:rsid w:val="00A8395A"/>
    <w:rsid w:val="00A84B99"/>
    <w:rsid w:val="00A872E4"/>
    <w:rsid w:val="00AA05D9"/>
    <w:rsid w:val="00AA563B"/>
    <w:rsid w:val="00AC22D0"/>
    <w:rsid w:val="00AC6E91"/>
    <w:rsid w:val="00AD0DFF"/>
    <w:rsid w:val="00AF13BA"/>
    <w:rsid w:val="00AF3DDA"/>
    <w:rsid w:val="00B210FA"/>
    <w:rsid w:val="00B36B23"/>
    <w:rsid w:val="00B45548"/>
    <w:rsid w:val="00B664F8"/>
    <w:rsid w:val="00B804CE"/>
    <w:rsid w:val="00B94D60"/>
    <w:rsid w:val="00B95538"/>
    <w:rsid w:val="00BA2945"/>
    <w:rsid w:val="00BB6AB7"/>
    <w:rsid w:val="00BC6A47"/>
    <w:rsid w:val="00BD16BA"/>
    <w:rsid w:val="00BE1428"/>
    <w:rsid w:val="00BE55C9"/>
    <w:rsid w:val="00BF289D"/>
    <w:rsid w:val="00BF4B65"/>
    <w:rsid w:val="00C135A5"/>
    <w:rsid w:val="00C16BB9"/>
    <w:rsid w:val="00C26C79"/>
    <w:rsid w:val="00C33058"/>
    <w:rsid w:val="00C45564"/>
    <w:rsid w:val="00C7180B"/>
    <w:rsid w:val="00C737DB"/>
    <w:rsid w:val="00C75161"/>
    <w:rsid w:val="00C754C4"/>
    <w:rsid w:val="00C77A0E"/>
    <w:rsid w:val="00C77CC8"/>
    <w:rsid w:val="00C80AA6"/>
    <w:rsid w:val="00C97639"/>
    <w:rsid w:val="00CA62F7"/>
    <w:rsid w:val="00CA7BAF"/>
    <w:rsid w:val="00CC2DE2"/>
    <w:rsid w:val="00CF179A"/>
    <w:rsid w:val="00D073E5"/>
    <w:rsid w:val="00D15CEA"/>
    <w:rsid w:val="00D24351"/>
    <w:rsid w:val="00D273EA"/>
    <w:rsid w:val="00D7512A"/>
    <w:rsid w:val="00D77587"/>
    <w:rsid w:val="00D830E5"/>
    <w:rsid w:val="00D83822"/>
    <w:rsid w:val="00DA2A80"/>
    <w:rsid w:val="00DA632D"/>
    <w:rsid w:val="00DC466F"/>
    <w:rsid w:val="00DC6D18"/>
    <w:rsid w:val="00DD082A"/>
    <w:rsid w:val="00DE6F22"/>
    <w:rsid w:val="00DF2444"/>
    <w:rsid w:val="00DF3081"/>
    <w:rsid w:val="00DF3294"/>
    <w:rsid w:val="00DF6A56"/>
    <w:rsid w:val="00DF74DA"/>
    <w:rsid w:val="00E06DE4"/>
    <w:rsid w:val="00E10B22"/>
    <w:rsid w:val="00E33C82"/>
    <w:rsid w:val="00E347A1"/>
    <w:rsid w:val="00E54958"/>
    <w:rsid w:val="00E6630C"/>
    <w:rsid w:val="00E8067E"/>
    <w:rsid w:val="00E82E42"/>
    <w:rsid w:val="00E857A1"/>
    <w:rsid w:val="00EB3AC3"/>
    <w:rsid w:val="00EB4B87"/>
    <w:rsid w:val="00EB7BB7"/>
    <w:rsid w:val="00ED06F2"/>
    <w:rsid w:val="00ED1207"/>
    <w:rsid w:val="00ED660D"/>
    <w:rsid w:val="00EE6CDD"/>
    <w:rsid w:val="00F0226B"/>
    <w:rsid w:val="00F06BCB"/>
    <w:rsid w:val="00F100B4"/>
    <w:rsid w:val="00F17BDA"/>
    <w:rsid w:val="00F54D08"/>
    <w:rsid w:val="00F552DB"/>
    <w:rsid w:val="00F72F38"/>
    <w:rsid w:val="00F91F5C"/>
    <w:rsid w:val="00FB484C"/>
    <w:rsid w:val="00FC0445"/>
    <w:rsid w:val="00FD4541"/>
    <w:rsid w:val="00FD6B78"/>
    <w:rsid w:val="00FE0F0E"/>
    <w:rsid w:val="00FE64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77DCE4"/>
  <w15:docId w15:val="{1313A76B-1FAB-46F8-8C48-F9A2E146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9"/>
    <w:lsdException w:name="List 2" w:semiHidden="1" w:unhideWhenUsed="1"/>
    <w:lsdException w:name="List 3" w:semiHidden="1" w:unhideWhenUsed="1"/>
    <w:lsdException w:name="List 4" w:uiPriority="19"/>
    <w:lsdException w:name="List 5" w:uiPriority="19"/>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uiPriority="19"/>
    <w:lsdException w:name="Date" w:uiPriority="19"/>
    <w:lsdException w:name="Body Text First Indent" w:uiPriority="1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191"/>
    <w:rPr>
      <w:rFonts w:asciiTheme="minorHAnsi" w:eastAsiaTheme="minorHAnsi" w:hAnsiTheme="minorHAnsi" w:cstheme="minorBidi"/>
      <w:szCs w:val="22"/>
    </w:rPr>
  </w:style>
  <w:style w:type="paragraph" w:styleId="Heading1">
    <w:name w:val="heading 1"/>
    <w:aliases w:val="TD Heading 1"/>
    <w:basedOn w:val="Normal"/>
    <w:next w:val="Normal"/>
    <w:link w:val="Heading1Char"/>
    <w:uiPriority w:val="1"/>
    <w:qFormat/>
    <w:rsid w:val="006B7A95"/>
    <w:pPr>
      <w:keepNext/>
      <w:spacing w:after="60"/>
      <w:outlineLvl w:val="0"/>
    </w:pPr>
    <w:rPr>
      <w:rFonts w:eastAsiaTheme="majorEastAsia" w:cstheme="majorBidi"/>
      <w:bCs/>
      <w:color w:val="365F91" w:themeColor="accent1" w:themeShade="BF"/>
      <w:kern w:val="32"/>
      <w:sz w:val="36"/>
      <w:szCs w:val="32"/>
    </w:rPr>
  </w:style>
  <w:style w:type="paragraph" w:styleId="Heading2">
    <w:name w:val="heading 2"/>
    <w:aliases w:val="TD Heading 2"/>
    <w:basedOn w:val="Normal"/>
    <w:next w:val="Normal"/>
    <w:link w:val="Heading2Char"/>
    <w:autoRedefine/>
    <w:uiPriority w:val="9"/>
    <w:qFormat/>
    <w:rsid w:val="007A43B6"/>
    <w:pPr>
      <w:keepNext/>
      <w:spacing w:after="120"/>
      <w:jc w:val="both"/>
      <w:outlineLvl w:val="1"/>
    </w:pPr>
    <w:rPr>
      <w:rFonts w:cs="Tahoma"/>
      <w:color w:val="365F91" w:themeColor="accent1" w:themeShade="BF"/>
      <w:sz w:val="28"/>
      <w:szCs w:val="18"/>
    </w:rPr>
  </w:style>
  <w:style w:type="paragraph" w:styleId="Heading3">
    <w:name w:val="heading 3"/>
    <w:aliases w:val="TD Heading 3"/>
    <w:basedOn w:val="Normal"/>
    <w:next w:val="Normal"/>
    <w:link w:val="Heading3Char"/>
    <w:uiPriority w:val="9"/>
    <w:qFormat/>
    <w:rsid w:val="00111B90"/>
    <w:pPr>
      <w:keepNext/>
      <w:jc w:val="both"/>
      <w:outlineLvl w:val="2"/>
    </w:pPr>
    <w:rPr>
      <w:rFonts w:cs="Tahoma"/>
      <w:color w:val="548DD4" w:themeColor="text2" w:themeTint="99"/>
      <w:sz w:val="24"/>
      <w:szCs w:val="18"/>
    </w:rPr>
  </w:style>
  <w:style w:type="paragraph" w:styleId="Heading4">
    <w:name w:val="heading 4"/>
    <w:basedOn w:val="Normal"/>
    <w:next w:val="Normal"/>
    <w:link w:val="Heading4Char"/>
    <w:uiPriority w:val="9"/>
    <w:qFormat/>
    <w:rsid w:val="00B45548"/>
    <w:pPr>
      <w:keepNext/>
      <w:outlineLvl w:val="3"/>
    </w:pPr>
    <w:rPr>
      <w:b/>
      <w:color w:val="5F497A" w:themeColor="accent4" w:themeShade="BF"/>
    </w:rPr>
  </w:style>
  <w:style w:type="paragraph" w:styleId="Heading5">
    <w:name w:val="heading 5"/>
    <w:basedOn w:val="Normal"/>
    <w:next w:val="Normal"/>
    <w:link w:val="Heading5Char"/>
    <w:uiPriority w:val="9"/>
    <w:qFormat/>
    <w:rsid w:val="00587D57"/>
    <w:pPr>
      <w:keepNext/>
      <w:outlineLvl w:val="4"/>
    </w:pPr>
    <w:rPr>
      <w:color w:val="00B0F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TD Heading 3 Char"/>
    <w:link w:val="Heading3"/>
    <w:uiPriority w:val="9"/>
    <w:rsid w:val="00F552DB"/>
    <w:rPr>
      <w:rFonts w:ascii="Open Sans" w:hAnsi="Open Sans" w:cs="Tahoma"/>
      <w:color w:val="548DD4" w:themeColor="text2" w:themeTint="99"/>
      <w:sz w:val="24"/>
      <w:szCs w:val="18"/>
    </w:rPr>
  </w:style>
  <w:style w:type="character" w:customStyle="1" w:styleId="Heading2Char">
    <w:name w:val="Heading 2 Char"/>
    <w:aliases w:val="TD Heading 2 Char"/>
    <w:link w:val="Heading2"/>
    <w:uiPriority w:val="9"/>
    <w:rsid w:val="007A43B6"/>
    <w:rPr>
      <w:rFonts w:asciiTheme="minorHAnsi" w:eastAsiaTheme="minorHAnsi" w:hAnsiTheme="minorHAnsi" w:cs="Tahoma"/>
      <w:color w:val="365F91" w:themeColor="accent1" w:themeShade="BF"/>
      <w:sz w:val="28"/>
      <w:szCs w:val="18"/>
    </w:rPr>
  </w:style>
  <w:style w:type="character" w:customStyle="1" w:styleId="Heading1Char">
    <w:name w:val="Heading 1 Char"/>
    <w:aliases w:val="TD Heading 1 Char"/>
    <w:basedOn w:val="DefaultParagraphFont"/>
    <w:link w:val="Heading1"/>
    <w:uiPriority w:val="1"/>
    <w:rsid w:val="00F552DB"/>
    <w:rPr>
      <w:rFonts w:ascii="Open Sans" w:eastAsiaTheme="majorEastAsia" w:hAnsi="Open Sans" w:cstheme="majorBidi"/>
      <w:bCs/>
      <w:color w:val="365F91" w:themeColor="accent1" w:themeShade="BF"/>
      <w:kern w:val="32"/>
      <w:sz w:val="36"/>
      <w:szCs w:val="32"/>
    </w:rPr>
  </w:style>
  <w:style w:type="character" w:customStyle="1" w:styleId="Heading4Char">
    <w:name w:val="Heading 4 Char"/>
    <w:link w:val="Heading4"/>
    <w:uiPriority w:val="9"/>
    <w:rsid w:val="00F552DB"/>
    <w:rPr>
      <w:rFonts w:ascii="Open Sans" w:hAnsi="Open Sans"/>
      <w:b/>
      <w:color w:val="5F497A" w:themeColor="accent4" w:themeShade="BF"/>
      <w:szCs w:val="24"/>
    </w:rPr>
  </w:style>
  <w:style w:type="character" w:customStyle="1" w:styleId="Heading5Char">
    <w:name w:val="Heading 5 Char"/>
    <w:basedOn w:val="DefaultParagraphFont"/>
    <w:link w:val="Heading5"/>
    <w:uiPriority w:val="9"/>
    <w:rsid w:val="00587D57"/>
    <w:rPr>
      <w:rFonts w:ascii="Open Sans" w:hAnsi="Open Sans"/>
      <w:color w:val="00B0F0"/>
      <w:szCs w:val="24"/>
    </w:rPr>
  </w:style>
  <w:style w:type="paragraph" w:styleId="Title">
    <w:name w:val="Title"/>
    <w:basedOn w:val="Normal"/>
    <w:next w:val="Normal"/>
    <w:link w:val="TitleChar"/>
    <w:autoRedefine/>
    <w:qFormat/>
    <w:rsid w:val="00927A26"/>
    <w:pPr>
      <w:pBdr>
        <w:bottom w:val="single" w:sz="8" w:space="4" w:color="4F81BD" w:themeColor="accent1"/>
      </w:pBdr>
      <w:spacing w:after="300"/>
      <w:ind w:right="-284"/>
      <w:contextualSpacing/>
    </w:pPr>
    <w:rPr>
      <w:rFonts w:eastAsiaTheme="majorEastAsia" w:cstheme="majorBidi"/>
      <w:color w:val="365F91" w:themeColor="accent1" w:themeShade="BF"/>
      <w:spacing w:val="5"/>
      <w:kern w:val="28"/>
      <w:sz w:val="48"/>
      <w:szCs w:val="52"/>
    </w:rPr>
  </w:style>
  <w:style w:type="character" w:customStyle="1" w:styleId="TitleChar">
    <w:name w:val="Title Char"/>
    <w:basedOn w:val="DefaultParagraphFont"/>
    <w:link w:val="Title"/>
    <w:rsid w:val="00F552DB"/>
    <w:rPr>
      <w:rFonts w:ascii="Open Sans" w:eastAsiaTheme="majorEastAsia" w:hAnsi="Open Sans" w:cstheme="majorBidi"/>
      <w:color w:val="365F91" w:themeColor="accent1" w:themeShade="BF"/>
      <w:spacing w:val="5"/>
      <w:kern w:val="28"/>
      <w:sz w:val="48"/>
      <w:szCs w:val="52"/>
    </w:rPr>
  </w:style>
  <w:style w:type="paragraph" w:styleId="ListParagraph">
    <w:name w:val="List Paragraph"/>
    <w:basedOn w:val="Normal"/>
    <w:uiPriority w:val="34"/>
    <w:qFormat/>
    <w:rsid w:val="00E10B22"/>
    <w:pPr>
      <w:ind w:left="720"/>
      <w:contextualSpacing/>
    </w:pPr>
  </w:style>
  <w:style w:type="paragraph" w:styleId="Header">
    <w:name w:val="header"/>
    <w:basedOn w:val="Normal"/>
    <w:link w:val="HeaderChar"/>
    <w:uiPriority w:val="99"/>
    <w:rsid w:val="000D5CB2"/>
    <w:pPr>
      <w:tabs>
        <w:tab w:val="center" w:pos="4513"/>
        <w:tab w:val="right" w:pos="9026"/>
      </w:tabs>
    </w:pPr>
  </w:style>
  <w:style w:type="character" w:customStyle="1" w:styleId="HeaderChar">
    <w:name w:val="Header Char"/>
    <w:basedOn w:val="DefaultParagraphFont"/>
    <w:link w:val="Header"/>
    <w:uiPriority w:val="99"/>
    <w:rsid w:val="000D5CB2"/>
    <w:rPr>
      <w:rFonts w:ascii="Arial" w:hAnsi="Arial"/>
      <w:szCs w:val="24"/>
    </w:rPr>
  </w:style>
  <w:style w:type="paragraph" w:styleId="Footer">
    <w:name w:val="footer"/>
    <w:basedOn w:val="Normal"/>
    <w:link w:val="FooterChar"/>
    <w:uiPriority w:val="99"/>
    <w:rsid w:val="00AF3DDA"/>
    <w:pPr>
      <w:tabs>
        <w:tab w:val="center" w:pos="4513"/>
        <w:tab w:val="right" w:pos="9026"/>
      </w:tabs>
    </w:pPr>
    <w:rPr>
      <w:sz w:val="16"/>
    </w:rPr>
  </w:style>
  <w:style w:type="character" w:customStyle="1" w:styleId="FooterChar">
    <w:name w:val="Footer Char"/>
    <w:basedOn w:val="DefaultParagraphFont"/>
    <w:link w:val="Footer"/>
    <w:uiPriority w:val="99"/>
    <w:rsid w:val="00AF3DDA"/>
    <w:rPr>
      <w:rFonts w:ascii="Open Sans" w:hAnsi="Open Sans"/>
      <w:sz w:val="16"/>
      <w:szCs w:val="24"/>
    </w:rPr>
  </w:style>
  <w:style w:type="paragraph" w:styleId="BalloonText">
    <w:name w:val="Balloon Text"/>
    <w:basedOn w:val="Normal"/>
    <w:link w:val="BalloonTextChar"/>
    <w:uiPriority w:val="99"/>
    <w:rsid w:val="001A48ED"/>
    <w:rPr>
      <w:rFonts w:ascii="Tahoma" w:hAnsi="Tahoma" w:cs="Tahoma"/>
      <w:sz w:val="16"/>
      <w:szCs w:val="16"/>
    </w:rPr>
  </w:style>
  <w:style w:type="character" w:customStyle="1" w:styleId="BalloonTextChar">
    <w:name w:val="Balloon Text Char"/>
    <w:basedOn w:val="DefaultParagraphFont"/>
    <w:link w:val="BalloonText"/>
    <w:uiPriority w:val="99"/>
    <w:rsid w:val="008E4925"/>
    <w:rPr>
      <w:rFonts w:ascii="Tahoma" w:hAnsi="Tahoma" w:cs="Tahoma"/>
      <w:sz w:val="16"/>
      <w:szCs w:val="16"/>
    </w:rPr>
  </w:style>
  <w:style w:type="character" w:styleId="Hyperlink">
    <w:name w:val="Hyperlink"/>
    <w:basedOn w:val="DefaultParagraphFont"/>
    <w:uiPriority w:val="99"/>
    <w:rsid w:val="00673836"/>
    <w:rPr>
      <w:color w:val="0000FF" w:themeColor="hyperlink"/>
      <w:u w:val="single"/>
    </w:rPr>
  </w:style>
  <w:style w:type="paragraph" w:styleId="NormalWeb">
    <w:name w:val="Normal (Web)"/>
    <w:basedOn w:val="Normal"/>
    <w:uiPriority w:val="99"/>
    <w:unhideWhenUsed/>
    <w:rsid w:val="007C2B91"/>
    <w:pPr>
      <w:spacing w:before="100" w:beforeAutospacing="1" w:after="100" w:afterAutospacing="1"/>
    </w:pPr>
    <w:rPr>
      <w:rFonts w:ascii="Times New Roman" w:eastAsiaTheme="minorEastAsia" w:hAnsi="Times New Roman"/>
      <w:sz w:val="24"/>
      <w:lang w:eastAsia="en-GB"/>
    </w:rPr>
  </w:style>
  <w:style w:type="table" w:styleId="TableGrid">
    <w:name w:val="Table Grid"/>
    <w:basedOn w:val="TableNormal"/>
    <w:uiPriority w:val="39"/>
    <w:rsid w:val="00881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24850"/>
    <w:rPr>
      <w:i w:val="0"/>
      <w:iCs/>
      <w:color w:val="FF0000"/>
    </w:rPr>
  </w:style>
  <w:style w:type="character" w:customStyle="1" w:styleId="apple-converted-space">
    <w:name w:val="apple-converted-space"/>
    <w:basedOn w:val="DefaultParagraphFont"/>
    <w:uiPriority w:val="19"/>
    <w:rsid w:val="00625C53"/>
  </w:style>
  <w:style w:type="paragraph" w:customStyle="1" w:styleId="White">
    <w:name w:val="White"/>
    <w:basedOn w:val="Normal"/>
    <w:link w:val="WhiteChar"/>
    <w:uiPriority w:val="7"/>
    <w:qFormat/>
    <w:rsid w:val="008E4925"/>
    <w:rPr>
      <w:color w:val="FFFFFF" w:themeColor="background1"/>
    </w:rPr>
  </w:style>
  <w:style w:type="paragraph" w:customStyle="1" w:styleId="Red">
    <w:name w:val="Red"/>
    <w:basedOn w:val="Normal"/>
    <w:link w:val="RedChar"/>
    <w:uiPriority w:val="8"/>
    <w:qFormat/>
    <w:rsid w:val="001E6BC6"/>
    <w:rPr>
      <w:color w:val="FF0000"/>
    </w:rPr>
  </w:style>
  <w:style w:type="paragraph" w:customStyle="1" w:styleId="Yellow">
    <w:name w:val="Yellow"/>
    <w:basedOn w:val="Normal"/>
    <w:link w:val="YellowChar"/>
    <w:uiPriority w:val="9"/>
    <w:qFormat/>
    <w:rsid w:val="001E6BC6"/>
    <w:rPr>
      <w:color w:val="FFFF00"/>
    </w:rPr>
  </w:style>
  <w:style w:type="paragraph" w:customStyle="1" w:styleId="Orange">
    <w:name w:val="Orange"/>
    <w:basedOn w:val="Normal"/>
    <w:link w:val="OrangeChar"/>
    <w:uiPriority w:val="10"/>
    <w:qFormat/>
    <w:rsid w:val="00A24440"/>
    <w:rPr>
      <w:color w:val="FFC000"/>
    </w:rPr>
  </w:style>
  <w:style w:type="paragraph" w:customStyle="1" w:styleId="Green">
    <w:name w:val="Green"/>
    <w:basedOn w:val="Black"/>
    <w:link w:val="GreenChar"/>
    <w:uiPriority w:val="11"/>
    <w:qFormat/>
    <w:rsid w:val="00B664F8"/>
    <w:rPr>
      <w:color w:val="00B050"/>
    </w:rPr>
  </w:style>
  <w:style w:type="paragraph" w:customStyle="1" w:styleId="Lightblue">
    <w:name w:val="Light blue"/>
    <w:basedOn w:val="Normal"/>
    <w:link w:val="LightblueChar"/>
    <w:uiPriority w:val="12"/>
    <w:qFormat/>
    <w:rsid w:val="001E6BC6"/>
    <w:rPr>
      <w:color w:val="00B0F0"/>
    </w:rPr>
  </w:style>
  <w:style w:type="paragraph" w:customStyle="1" w:styleId="Medblue">
    <w:name w:val="Med blue"/>
    <w:basedOn w:val="Normal"/>
    <w:link w:val="MedblueChar"/>
    <w:uiPriority w:val="13"/>
    <w:qFormat/>
    <w:rsid w:val="001E6BC6"/>
    <w:rPr>
      <w:color w:val="0070C0"/>
    </w:rPr>
  </w:style>
  <w:style w:type="paragraph" w:customStyle="1" w:styleId="Darkblue">
    <w:name w:val="Dark blue"/>
    <w:basedOn w:val="Normal"/>
    <w:link w:val="DarkblueChar"/>
    <w:uiPriority w:val="14"/>
    <w:qFormat/>
    <w:rsid w:val="001E6BC6"/>
    <w:rPr>
      <w:color w:val="002060"/>
    </w:rPr>
  </w:style>
  <w:style w:type="paragraph" w:customStyle="1" w:styleId="Purple">
    <w:name w:val="Purple"/>
    <w:basedOn w:val="Normal"/>
    <w:link w:val="PurpleChar"/>
    <w:uiPriority w:val="15"/>
    <w:qFormat/>
    <w:rsid w:val="001E6BC6"/>
    <w:rPr>
      <w:color w:val="7030A0"/>
    </w:rPr>
  </w:style>
  <w:style w:type="character" w:styleId="Strong">
    <w:name w:val="Strong"/>
    <w:basedOn w:val="DefaultParagraphFont"/>
    <w:uiPriority w:val="22"/>
    <w:qFormat/>
    <w:rsid w:val="00625C53"/>
    <w:rPr>
      <w:b/>
      <w:bCs/>
    </w:rPr>
  </w:style>
  <w:style w:type="character" w:styleId="Emphasis">
    <w:name w:val="Emphasis"/>
    <w:basedOn w:val="DefaultParagraphFont"/>
    <w:uiPriority w:val="20"/>
    <w:qFormat/>
    <w:rsid w:val="00625C53"/>
    <w:rPr>
      <w:i/>
      <w:iCs/>
    </w:rPr>
  </w:style>
  <w:style w:type="character" w:styleId="FollowedHyperlink">
    <w:name w:val="FollowedHyperlink"/>
    <w:basedOn w:val="DefaultParagraphFont"/>
    <w:uiPriority w:val="99"/>
    <w:semiHidden/>
    <w:unhideWhenUsed/>
    <w:rsid w:val="00625C53"/>
    <w:rPr>
      <w:color w:val="800080" w:themeColor="followedHyperlink"/>
      <w:u w:val="single"/>
    </w:rPr>
  </w:style>
  <w:style w:type="character" w:customStyle="1" w:styleId="BlackChar">
    <w:name w:val="Black Char"/>
    <w:basedOn w:val="DefaultParagraphFont"/>
    <w:link w:val="Black"/>
    <w:uiPriority w:val="6"/>
    <w:rsid w:val="00F552DB"/>
    <w:rPr>
      <w:rFonts w:ascii="Open Sans" w:hAnsi="Open Sans"/>
      <w:color w:val="000000" w:themeColor="text1"/>
      <w:szCs w:val="24"/>
    </w:rPr>
  </w:style>
  <w:style w:type="paragraph" w:customStyle="1" w:styleId="Black">
    <w:name w:val="Black"/>
    <w:basedOn w:val="Normal"/>
    <w:link w:val="BlackChar"/>
    <w:uiPriority w:val="6"/>
    <w:qFormat/>
    <w:rsid w:val="00F552DB"/>
  </w:style>
  <w:style w:type="character" w:customStyle="1" w:styleId="WhiteChar">
    <w:name w:val="White Char"/>
    <w:basedOn w:val="DefaultParagraphFont"/>
    <w:link w:val="White"/>
    <w:uiPriority w:val="7"/>
    <w:rsid w:val="00F552DB"/>
    <w:rPr>
      <w:rFonts w:ascii="Open Sans" w:hAnsi="Open Sans"/>
      <w:color w:val="FFFFFF" w:themeColor="background1"/>
      <w:szCs w:val="24"/>
    </w:rPr>
  </w:style>
  <w:style w:type="character" w:customStyle="1" w:styleId="RedChar">
    <w:name w:val="Red Char"/>
    <w:basedOn w:val="DefaultParagraphFont"/>
    <w:link w:val="Red"/>
    <w:uiPriority w:val="8"/>
    <w:rsid w:val="00F552DB"/>
    <w:rPr>
      <w:rFonts w:ascii="Open Sans" w:hAnsi="Open Sans"/>
      <w:color w:val="FF0000"/>
      <w:szCs w:val="24"/>
    </w:rPr>
  </w:style>
  <w:style w:type="character" w:customStyle="1" w:styleId="YellowChar">
    <w:name w:val="Yellow Char"/>
    <w:basedOn w:val="DefaultParagraphFont"/>
    <w:link w:val="Yellow"/>
    <w:uiPriority w:val="9"/>
    <w:rsid w:val="00F552DB"/>
    <w:rPr>
      <w:rFonts w:ascii="Open Sans" w:hAnsi="Open Sans"/>
      <w:color w:val="FFFF00"/>
      <w:szCs w:val="24"/>
    </w:rPr>
  </w:style>
  <w:style w:type="character" w:customStyle="1" w:styleId="OrangeChar">
    <w:name w:val="Orange Char"/>
    <w:basedOn w:val="DefaultParagraphFont"/>
    <w:link w:val="Orange"/>
    <w:uiPriority w:val="10"/>
    <w:rsid w:val="00F552DB"/>
    <w:rPr>
      <w:rFonts w:ascii="Open Sans" w:hAnsi="Open Sans"/>
      <w:color w:val="FFC000"/>
      <w:szCs w:val="24"/>
    </w:rPr>
  </w:style>
  <w:style w:type="character" w:customStyle="1" w:styleId="GreenChar">
    <w:name w:val="Green Char"/>
    <w:basedOn w:val="DefaultParagraphFont"/>
    <w:link w:val="Green"/>
    <w:uiPriority w:val="11"/>
    <w:rsid w:val="00B664F8"/>
    <w:rPr>
      <w:rFonts w:asciiTheme="minorHAnsi" w:eastAsiaTheme="minorHAnsi" w:hAnsiTheme="minorHAnsi" w:cstheme="minorBidi"/>
      <w:color w:val="00B050"/>
      <w:szCs w:val="22"/>
    </w:rPr>
  </w:style>
  <w:style w:type="character" w:customStyle="1" w:styleId="LightblueChar">
    <w:name w:val="Light blue Char"/>
    <w:basedOn w:val="DefaultParagraphFont"/>
    <w:link w:val="Lightblue"/>
    <w:uiPriority w:val="12"/>
    <w:rsid w:val="00F552DB"/>
    <w:rPr>
      <w:rFonts w:ascii="Open Sans" w:hAnsi="Open Sans"/>
      <w:color w:val="00B0F0"/>
      <w:szCs w:val="24"/>
    </w:rPr>
  </w:style>
  <w:style w:type="character" w:customStyle="1" w:styleId="MedblueChar">
    <w:name w:val="Med blue Char"/>
    <w:basedOn w:val="DefaultParagraphFont"/>
    <w:link w:val="Medblue"/>
    <w:uiPriority w:val="13"/>
    <w:rsid w:val="00F552DB"/>
    <w:rPr>
      <w:rFonts w:ascii="Open Sans" w:hAnsi="Open Sans"/>
      <w:color w:val="0070C0"/>
      <w:szCs w:val="24"/>
    </w:rPr>
  </w:style>
  <w:style w:type="character" w:customStyle="1" w:styleId="DarkblueChar">
    <w:name w:val="Dark blue Char"/>
    <w:basedOn w:val="DefaultParagraphFont"/>
    <w:link w:val="Darkblue"/>
    <w:uiPriority w:val="14"/>
    <w:rsid w:val="00F552DB"/>
    <w:rPr>
      <w:rFonts w:ascii="Open Sans" w:hAnsi="Open Sans"/>
      <w:color w:val="002060"/>
      <w:szCs w:val="24"/>
    </w:rPr>
  </w:style>
  <w:style w:type="paragraph" w:styleId="NoSpacing">
    <w:name w:val="No Spacing"/>
    <w:uiPriority w:val="19"/>
    <w:qFormat/>
    <w:rsid w:val="00F552DB"/>
    <w:rPr>
      <w:rFonts w:ascii="Open Sans" w:hAnsi="Open Sans"/>
      <w:color w:val="000000" w:themeColor="text1"/>
      <w:szCs w:val="24"/>
    </w:rPr>
  </w:style>
  <w:style w:type="character" w:customStyle="1" w:styleId="PurpleChar">
    <w:name w:val="Purple Char"/>
    <w:basedOn w:val="DefaultParagraphFont"/>
    <w:link w:val="Purple"/>
    <w:uiPriority w:val="15"/>
    <w:rsid w:val="00F552DB"/>
    <w:rPr>
      <w:rFonts w:ascii="Open Sans" w:hAnsi="Open Sans"/>
      <w:color w:val="7030A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84854">
      <w:bodyDiv w:val="1"/>
      <w:marLeft w:val="0"/>
      <w:marRight w:val="0"/>
      <w:marTop w:val="0"/>
      <w:marBottom w:val="0"/>
      <w:divBdr>
        <w:top w:val="none" w:sz="0" w:space="0" w:color="auto"/>
        <w:left w:val="none" w:sz="0" w:space="0" w:color="auto"/>
        <w:bottom w:val="none" w:sz="0" w:space="0" w:color="auto"/>
        <w:right w:val="none" w:sz="0" w:space="0" w:color="auto"/>
      </w:divBdr>
    </w:div>
    <w:div w:id="144320561">
      <w:bodyDiv w:val="1"/>
      <w:marLeft w:val="0"/>
      <w:marRight w:val="0"/>
      <w:marTop w:val="0"/>
      <w:marBottom w:val="0"/>
      <w:divBdr>
        <w:top w:val="none" w:sz="0" w:space="0" w:color="auto"/>
        <w:left w:val="none" w:sz="0" w:space="0" w:color="auto"/>
        <w:bottom w:val="none" w:sz="0" w:space="0" w:color="auto"/>
        <w:right w:val="none" w:sz="0" w:space="0" w:color="auto"/>
      </w:divBdr>
      <w:divsChild>
        <w:div w:id="455802970">
          <w:marLeft w:val="0"/>
          <w:marRight w:val="0"/>
          <w:marTop w:val="115"/>
          <w:marBottom w:val="0"/>
          <w:divBdr>
            <w:top w:val="none" w:sz="0" w:space="0" w:color="auto"/>
            <w:left w:val="none" w:sz="0" w:space="0" w:color="auto"/>
            <w:bottom w:val="none" w:sz="0" w:space="0" w:color="auto"/>
            <w:right w:val="none" w:sz="0" w:space="0" w:color="auto"/>
          </w:divBdr>
        </w:div>
      </w:divsChild>
    </w:div>
    <w:div w:id="228269705">
      <w:bodyDiv w:val="1"/>
      <w:marLeft w:val="0"/>
      <w:marRight w:val="0"/>
      <w:marTop w:val="0"/>
      <w:marBottom w:val="0"/>
      <w:divBdr>
        <w:top w:val="none" w:sz="0" w:space="0" w:color="auto"/>
        <w:left w:val="none" w:sz="0" w:space="0" w:color="auto"/>
        <w:bottom w:val="none" w:sz="0" w:space="0" w:color="auto"/>
        <w:right w:val="none" w:sz="0" w:space="0" w:color="auto"/>
      </w:divBdr>
      <w:divsChild>
        <w:div w:id="1327976979">
          <w:marLeft w:val="0"/>
          <w:marRight w:val="0"/>
          <w:marTop w:val="115"/>
          <w:marBottom w:val="0"/>
          <w:divBdr>
            <w:top w:val="none" w:sz="0" w:space="0" w:color="auto"/>
            <w:left w:val="none" w:sz="0" w:space="0" w:color="auto"/>
            <w:bottom w:val="none" w:sz="0" w:space="0" w:color="auto"/>
            <w:right w:val="none" w:sz="0" w:space="0" w:color="auto"/>
          </w:divBdr>
        </w:div>
        <w:div w:id="1706910007">
          <w:marLeft w:val="720"/>
          <w:marRight w:val="0"/>
          <w:marTop w:val="115"/>
          <w:marBottom w:val="0"/>
          <w:divBdr>
            <w:top w:val="none" w:sz="0" w:space="0" w:color="auto"/>
            <w:left w:val="none" w:sz="0" w:space="0" w:color="auto"/>
            <w:bottom w:val="none" w:sz="0" w:space="0" w:color="auto"/>
            <w:right w:val="none" w:sz="0" w:space="0" w:color="auto"/>
          </w:divBdr>
        </w:div>
        <w:div w:id="1943950634">
          <w:marLeft w:val="720"/>
          <w:marRight w:val="0"/>
          <w:marTop w:val="115"/>
          <w:marBottom w:val="0"/>
          <w:divBdr>
            <w:top w:val="none" w:sz="0" w:space="0" w:color="auto"/>
            <w:left w:val="none" w:sz="0" w:space="0" w:color="auto"/>
            <w:bottom w:val="none" w:sz="0" w:space="0" w:color="auto"/>
            <w:right w:val="none" w:sz="0" w:space="0" w:color="auto"/>
          </w:divBdr>
        </w:div>
      </w:divsChild>
    </w:div>
    <w:div w:id="259221998">
      <w:bodyDiv w:val="1"/>
      <w:marLeft w:val="0"/>
      <w:marRight w:val="0"/>
      <w:marTop w:val="0"/>
      <w:marBottom w:val="0"/>
      <w:divBdr>
        <w:top w:val="none" w:sz="0" w:space="0" w:color="auto"/>
        <w:left w:val="none" w:sz="0" w:space="0" w:color="auto"/>
        <w:bottom w:val="none" w:sz="0" w:space="0" w:color="auto"/>
        <w:right w:val="none" w:sz="0" w:space="0" w:color="auto"/>
      </w:divBdr>
      <w:divsChild>
        <w:div w:id="2114664335">
          <w:marLeft w:val="720"/>
          <w:marRight w:val="0"/>
          <w:marTop w:val="115"/>
          <w:marBottom w:val="0"/>
          <w:divBdr>
            <w:top w:val="none" w:sz="0" w:space="0" w:color="auto"/>
            <w:left w:val="none" w:sz="0" w:space="0" w:color="auto"/>
            <w:bottom w:val="none" w:sz="0" w:space="0" w:color="auto"/>
            <w:right w:val="none" w:sz="0" w:space="0" w:color="auto"/>
          </w:divBdr>
        </w:div>
      </w:divsChild>
    </w:div>
    <w:div w:id="351499460">
      <w:bodyDiv w:val="1"/>
      <w:marLeft w:val="0"/>
      <w:marRight w:val="0"/>
      <w:marTop w:val="0"/>
      <w:marBottom w:val="0"/>
      <w:divBdr>
        <w:top w:val="none" w:sz="0" w:space="0" w:color="auto"/>
        <w:left w:val="none" w:sz="0" w:space="0" w:color="auto"/>
        <w:bottom w:val="none" w:sz="0" w:space="0" w:color="auto"/>
        <w:right w:val="none" w:sz="0" w:space="0" w:color="auto"/>
      </w:divBdr>
      <w:divsChild>
        <w:div w:id="453135901">
          <w:marLeft w:val="0"/>
          <w:marRight w:val="0"/>
          <w:marTop w:val="115"/>
          <w:marBottom w:val="0"/>
          <w:divBdr>
            <w:top w:val="none" w:sz="0" w:space="0" w:color="auto"/>
            <w:left w:val="none" w:sz="0" w:space="0" w:color="auto"/>
            <w:bottom w:val="none" w:sz="0" w:space="0" w:color="auto"/>
            <w:right w:val="none" w:sz="0" w:space="0" w:color="auto"/>
          </w:divBdr>
        </w:div>
        <w:div w:id="689917854">
          <w:marLeft w:val="1440"/>
          <w:marRight w:val="0"/>
          <w:marTop w:val="106"/>
          <w:marBottom w:val="0"/>
          <w:divBdr>
            <w:top w:val="none" w:sz="0" w:space="0" w:color="auto"/>
            <w:left w:val="none" w:sz="0" w:space="0" w:color="auto"/>
            <w:bottom w:val="none" w:sz="0" w:space="0" w:color="auto"/>
            <w:right w:val="none" w:sz="0" w:space="0" w:color="auto"/>
          </w:divBdr>
        </w:div>
        <w:div w:id="834222703">
          <w:marLeft w:val="1440"/>
          <w:marRight w:val="0"/>
          <w:marTop w:val="106"/>
          <w:marBottom w:val="0"/>
          <w:divBdr>
            <w:top w:val="none" w:sz="0" w:space="0" w:color="auto"/>
            <w:left w:val="none" w:sz="0" w:space="0" w:color="auto"/>
            <w:bottom w:val="none" w:sz="0" w:space="0" w:color="auto"/>
            <w:right w:val="none" w:sz="0" w:space="0" w:color="auto"/>
          </w:divBdr>
        </w:div>
        <w:div w:id="917514850">
          <w:marLeft w:val="1440"/>
          <w:marRight w:val="0"/>
          <w:marTop w:val="106"/>
          <w:marBottom w:val="0"/>
          <w:divBdr>
            <w:top w:val="none" w:sz="0" w:space="0" w:color="auto"/>
            <w:left w:val="none" w:sz="0" w:space="0" w:color="auto"/>
            <w:bottom w:val="none" w:sz="0" w:space="0" w:color="auto"/>
            <w:right w:val="none" w:sz="0" w:space="0" w:color="auto"/>
          </w:divBdr>
        </w:div>
      </w:divsChild>
    </w:div>
    <w:div w:id="800152348">
      <w:bodyDiv w:val="1"/>
      <w:marLeft w:val="0"/>
      <w:marRight w:val="0"/>
      <w:marTop w:val="0"/>
      <w:marBottom w:val="0"/>
      <w:divBdr>
        <w:top w:val="none" w:sz="0" w:space="0" w:color="auto"/>
        <w:left w:val="none" w:sz="0" w:space="0" w:color="auto"/>
        <w:bottom w:val="none" w:sz="0" w:space="0" w:color="auto"/>
        <w:right w:val="none" w:sz="0" w:space="0" w:color="auto"/>
      </w:divBdr>
    </w:div>
    <w:div w:id="949749952">
      <w:bodyDiv w:val="1"/>
      <w:marLeft w:val="0"/>
      <w:marRight w:val="0"/>
      <w:marTop w:val="0"/>
      <w:marBottom w:val="0"/>
      <w:divBdr>
        <w:top w:val="none" w:sz="0" w:space="0" w:color="auto"/>
        <w:left w:val="none" w:sz="0" w:space="0" w:color="auto"/>
        <w:bottom w:val="none" w:sz="0" w:space="0" w:color="auto"/>
        <w:right w:val="none" w:sz="0" w:space="0" w:color="auto"/>
      </w:divBdr>
      <w:divsChild>
        <w:div w:id="316420658">
          <w:marLeft w:val="2160"/>
          <w:marRight w:val="0"/>
          <w:marTop w:val="106"/>
          <w:marBottom w:val="0"/>
          <w:divBdr>
            <w:top w:val="none" w:sz="0" w:space="0" w:color="auto"/>
            <w:left w:val="none" w:sz="0" w:space="0" w:color="auto"/>
            <w:bottom w:val="none" w:sz="0" w:space="0" w:color="auto"/>
            <w:right w:val="none" w:sz="0" w:space="0" w:color="auto"/>
          </w:divBdr>
        </w:div>
        <w:div w:id="1225995008">
          <w:marLeft w:val="0"/>
          <w:marRight w:val="0"/>
          <w:marTop w:val="115"/>
          <w:marBottom w:val="0"/>
          <w:divBdr>
            <w:top w:val="none" w:sz="0" w:space="0" w:color="auto"/>
            <w:left w:val="none" w:sz="0" w:space="0" w:color="auto"/>
            <w:bottom w:val="none" w:sz="0" w:space="0" w:color="auto"/>
            <w:right w:val="none" w:sz="0" w:space="0" w:color="auto"/>
          </w:divBdr>
        </w:div>
        <w:div w:id="1292636027">
          <w:marLeft w:val="720"/>
          <w:marRight w:val="0"/>
          <w:marTop w:val="115"/>
          <w:marBottom w:val="0"/>
          <w:divBdr>
            <w:top w:val="none" w:sz="0" w:space="0" w:color="auto"/>
            <w:left w:val="none" w:sz="0" w:space="0" w:color="auto"/>
            <w:bottom w:val="none" w:sz="0" w:space="0" w:color="auto"/>
            <w:right w:val="none" w:sz="0" w:space="0" w:color="auto"/>
          </w:divBdr>
        </w:div>
        <w:div w:id="1708874475">
          <w:marLeft w:val="2160"/>
          <w:marRight w:val="0"/>
          <w:marTop w:val="106"/>
          <w:marBottom w:val="0"/>
          <w:divBdr>
            <w:top w:val="none" w:sz="0" w:space="0" w:color="auto"/>
            <w:left w:val="none" w:sz="0" w:space="0" w:color="auto"/>
            <w:bottom w:val="none" w:sz="0" w:space="0" w:color="auto"/>
            <w:right w:val="none" w:sz="0" w:space="0" w:color="auto"/>
          </w:divBdr>
        </w:div>
        <w:div w:id="1721172705">
          <w:marLeft w:val="2160"/>
          <w:marRight w:val="0"/>
          <w:marTop w:val="106"/>
          <w:marBottom w:val="0"/>
          <w:divBdr>
            <w:top w:val="none" w:sz="0" w:space="0" w:color="auto"/>
            <w:left w:val="none" w:sz="0" w:space="0" w:color="auto"/>
            <w:bottom w:val="none" w:sz="0" w:space="0" w:color="auto"/>
            <w:right w:val="none" w:sz="0" w:space="0" w:color="auto"/>
          </w:divBdr>
        </w:div>
      </w:divsChild>
    </w:div>
    <w:div w:id="1005353901">
      <w:bodyDiv w:val="1"/>
      <w:marLeft w:val="0"/>
      <w:marRight w:val="0"/>
      <w:marTop w:val="0"/>
      <w:marBottom w:val="0"/>
      <w:divBdr>
        <w:top w:val="none" w:sz="0" w:space="0" w:color="auto"/>
        <w:left w:val="none" w:sz="0" w:space="0" w:color="auto"/>
        <w:bottom w:val="none" w:sz="0" w:space="0" w:color="auto"/>
        <w:right w:val="none" w:sz="0" w:space="0" w:color="auto"/>
      </w:divBdr>
      <w:divsChild>
        <w:div w:id="80103520">
          <w:marLeft w:val="1440"/>
          <w:marRight w:val="0"/>
          <w:marTop w:val="106"/>
          <w:marBottom w:val="0"/>
          <w:divBdr>
            <w:top w:val="none" w:sz="0" w:space="0" w:color="auto"/>
            <w:left w:val="none" w:sz="0" w:space="0" w:color="auto"/>
            <w:bottom w:val="none" w:sz="0" w:space="0" w:color="auto"/>
            <w:right w:val="none" w:sz="0" w:space="0" w:color="auto"/>
          </w:divBdr>
        </w:div>
        <w:div w:id="295109330">
          <w:marLeft w:val="547"/>
          <w:marRight w:val="0"/>
          <w:marTop w:val="115"/>
          <w:marBottom w:val="0"/>
          <w:divBdr>
            <w:top w:val="none" w:sz="0" w:space="0" w:color="auto"/>
            <w:left w:val="none" w:sz="0" w:space="0" w:color="auto"/>
            <w:bottom w:val="none" w:sz="0" w:space="0" w:color="auto"/>
            <w:right w:val="none" w:sz="0" w:space="0" w:color="auto"/>
          </w:divBdr>
        </w:div>
        <w:div w:id="446702524">
          <w:marLeft w:val="0"/>
          <w:marRight w:val="0"/>
          <w:marTop w:val="115"/>
          <w:marBottom w:val="0"/>
          <w:divBdr>
            <w:top w:val="none" w:sz="0" w:space="0" w:color="auto"/>
            <w:left w:val="none" w:sz="0" w:space="0" w:color="auto"/>
            <w:bottom w:val="none" w:sz="0" w:space="0" w:color="auto"/>
            <w:right w:val="none" w:sz="0" w:space="0" w:color="auto"/>
          </w:divBdr>
        </w:div>
        <w:div w:id="624965187">
          <w:marLeft w:val="0"/>
          <w:marRight w:val="0"/>
          <w:marTop w:val="115"/>
          <w:marBottom w:val="0"/>
          <w:divBdr>
            <w:top w:val="none" w:sz="0" w:space="0" w:color="auto"/>
            <w:left w:val="none" w:sz="0" w:space="0" w:color="auto"/>
            <w:bottom w:val="none" w:sz="0" w:space="0" w:color="auto"/>
            <w:right w:val="none" w:sz="0" w:space="0" w:color="auto"/>
          </w:divBdr>
        </w:div>
        <w:div w:id="1025518769">
          <w:marLeft w:val="1440"/>
          <w:marRight w:val="0"/>
          <w:marTop w:val="106"/>
          <w:marBottom w:val="0"/>
          <w:divBdr>
            <w:top w:val="none" w:sz="0" w:space="0" w:color="auto"/>
            <w:left w:val="none" w:sz="0" w:space="0" w:color="auto"/>
            <w:bottom w:val="none" w:sz="0" w:space="0" w:color="auto"/>
            <w:right w:val="none" w:sz="0" w:space="0" w:color="auto"/>
          </w:divBdr>
        </w:div>
        <w:div w:id="1196697811">
          <w:marLeft w:val="1440"/>
          <w:marRight w:val="0"/>
          <w:marTop w:val="106"/>
          <w:marBottom w:val="0"/>
          <w:divBdr>
            <w:top w:val="none" w:sz="0" w:space="0" w:color="auto"/>
            <w:left w:val="none" w:sz="0" w:space="0" w:color="auto"/>
            <w:bottom w:val="none" w:sz="0" w:space="0" w:color="auto"/>
            <w:right w:val="none" w:sz="0" w:space="0" w:color="auto"/>
          </w:divBdr>
        </w:div>
        <w:div w:id="1662150631">
          <w:marLeft w:val="1440"/>
          <w:marRight w:val="0"/>
          <w:marTop w:val="106"/>
          <w:marBottom w:val="0"/>
          <w:divBdr>
            <w:top w:val="none" w:sz="0" w:space="0" w:color="auto"/>
            <w:left w:val="none" w:sz="0" w:space="0" w:color="auto"/>
            <w:bottom w:val="none" w:sz="0" w:space="0" w:color="auto"/>
            <w:right w:val="none" w:sz="0" w:space="0" w:color="auto"/>
          </w:divBdr>
        </w:div>
        <w:div w:id="1906067366">
          <w:marLeft w:val="0"/>
          <w:marRight w:val="0"/>
          <w:marTop w:val="115"/>
          <w:marBottom w:val="0"/>
          <w:divBdr>
            <w:top w:val="none" w:sz="0" w:space="0" w:color="auto"/>
            <w:left w:val="none" w:sz="0" w:space="0" w:color="auto"/>
            <w:bottom w:val="none" w:sz="0" w:space="0" w:color="auto"/>
            <w:right w:val="none" w:sz="0" w:space="0" w:color="auto"/>
          </w:divBdr>
        </w:div>
        <w:div w:id="2074618056">
          <w:marLeft w:val="1440"/>
          <w:marRight w:val="0"/>
          <w:marTop w:val="106"/>
          <w:marBottom w:val="0"/>
          <w:divBdr>
            <w:top w:val="none" w:sz="0" w:space="0" w:color="auto"/>
            <w:left w:val="none" w:sz="0" w:space="0" w:color="auto"/>
            <w:bottom w:val="none" w:sz="0" w:space="0" w:color="auto"/>
            <w:right w:val="none" w:sz="0" w:space="0" w:color="auto"/>
          </w:divBdr>
        </w:div>
      </w:divsChild>
    </w:div>
    <w:div w:id="1100180637">
      <w:bodyDiv w:val="1"/>
      <w:marLeft w:val="0"/>
      <w:marRight w:val="0"/>
      <w:marTop w:val="0"/>
      <w:marBottom w:val="0"/>
      <w:divBdr>
        <w:top w:val="none" w:sz="0" w:space="0" w:color="auto"/>
        <w:left w:val="none" w:sz="0" w:space="0" w:color="auto"/>
        <w:bottom w:val="none" w:sz="0" w:space="0" w:color="auto"/>
        <w:right w:val="none" w:sz="0" w:space="0" w:color="auto"/>
      </w:divBdr>
      <w:divsChild>
        <w:div w:id="627593814">
          <w:marLeft w:val="0"/>
          <w:marRight w:val="0"/>
          <w:marTop w:val="115"/>
          <w:marBottom w:val="0"/>
          <w:divBdr>
            <w:top w:val="none" w:sz="0" w:space="0" w:color="auto"/>
            <w:left w:val="none" w:sz="0" w:space="0" w:color="auto"/>
            <w:bottom w:val="none" w:sz="0" w:space="0" w:color="auto"/>
            <w:right w:val="none" w:sz="0" w:space="0" w:color="auto"/>
          </w:divBdr>
        </w:div>
        <w:div w:id="1120686207">
          <w:marLeft w:val="0"/>
          <w:marRight w:val="0"/>
          <w:marTop w:val="115"/>
          <w:marBottom w:val="0"/>
          <w:divBdr>
            <w:top w:val="none" w:sz="0" w:space="0" w:color="auto"/>
            <w:left w:val="none" w:sz="0" w:space="0" w:color="auto"/>
            <w:bottom w:val="none" w:sz="0" w:space="0" w:color="auto"/>
            <w:right w:val="none" w:sz="0" w:space="0" w:color="auto"/>
          </w:divBdr>
        </w:div>
        <w:div w:id="1218780767">
          <w:marLeft w:val="547"/>
          <w:marRight w:val="0"/>
          <w:marTop w:val="115"/>
          <w:marBottom w:val="0"/>
          <w:divBdr>
            <w:top w:val="none" w:sz="0" w:space="0" w:color="auto"/>
            <w:left w:val="none" w:sz="0" w:space="0" w:color="auto"/>
            <w:bottom w:val="none" w:sz="0" w:space="0" w:color="auto"/>
            <w:right w:val="none" w:sz="0" w:space="0" w:color="auto"/>
          </w:divBdr>
        </w:div>
        <w:div w:id="1340160070">
          <w:marLeft w:val="0"/>
          <w:marRight w:val="0"/>
          <w:marTop w:val="115"/>
          <w:marBottom w:val="0"/>
          <w:divBdr>
            <w:top w:val="none" w:sz="0" w:space="0" w:color="auto"/>
            <w:left w:val="none" w:sz="0" w:space="0" w:color="auto"/>
            <w:bottom w:val="none" w:sz="0" w:space="0" w:color="auto"/>
            <w:right w:val="none" w:sz="0" w:space="0" w:color="auto"/>
          </w:divBdr>
        </w:div>
        <w:div w:id="1553346562">
          <w:marLeft w:val="547"/>
          <w:marRight w:val="0"/>
          <w:marTop w:val="115"/>
          <w:marBottom w:val="0"/>
          <w:divBdr>
            <w:top w:val="none" w:sz="0" w:space="0" w:color="auto"/>
            <w:left w:val="none" w:sz="0" w:space="0" w:color="auto"/>
            <w:bottom w:val="none" w:sz="0" w:space="0" w:color="auto"/>
            <w:right w:val="none" w:sz="0" w:space="0" w:color="auto"/>
          </w:divBdr>
        </w:div>
      </w:divsChild>
    </w:div>
    <w:div w:id="1108310290">
      <w:bodyDiv w:val="1"/>
      <w:marLeft w:val="0"/>
      <w:marRight w:val="0"/>
      <w:marTop w:val="0"/>
      <w:marBottom w:val="0"/>
      <w:divBdr>
        <w:top w:val="none" w:sz="0" w:space="0" w:color="auto"/>
        <w:left w:val="none" w:sz="0" w:space="0" w:color="auto"/>
        <w:bottom w:val="none" w:sz="0" w:space="0" w:color="auto"/>
        <w:right w:val="none" w:sz="0" w:space="0" w:color="auto"/>
      </w:divBdr>
      <w:divsChild>
        <w:div w:id="740829456">
          <w:marLeft w:val="0"/>
          <w:marRight w:val="0"/>
          <w:marTop w:val="115"/>
          <w:marBottom w:val="0"/>
          <w:divBdr>
            <w:top w:val="none" w:sz="0" w:space="0" w:color="auto"/>
            <w:left w:val="none" w:sz="0" w:space="0" w:color="auto"/>
            <w:bottom w:val="none" w:sz="0" w:space="0" w:color="auto"/>
            <w:right w:val="none" w:sz="0" w:space="0" w:color="auto"/>
          </w:divBdr>
        </w:div>
        <w:div w:id="1031611239">
          <w:marLeft w:val="0"/>
          <w:marRight w:val="0"/>
          <w:marTop w:val="115"/>
          <w:marBottom w:val="0"/>
          <w:divBdr>
            <w:top w:val="none" w:sz="0" w:space="0" w:color="auto"/>
            <w:left w:val="none" w:sz="0" w:space="0" w:color="auto"/>
            <w:bottom w:val="none" w:sz="0" w:space="0" w:color="auto"/>
            <w:right w:val="none" w:sz="0" w:space="0" w:color="auto"/>
          </w:divBdr>
        </w:div>
        <w:div w:id="1846705875">
          <w:marLeft w:val="0"/>
          <w:marRight w:val="0"/>
          <w:marTop w:val="115"/>
          <w:marBottom w:val="0"/>
          <w:divBdr>
            <w:top w:val="none" w:sz="0" w:space="0" w:color="auto"/>
            <w:left w:val="none" w:sz="0" w:space="0" w:color="auto"/>
            <w:bottom w:val="none" w:sz="0" w:space="0" w:color="auto"/>
            <w:right w:val="none" w:sz="0" w:space="0" w:color="auto"/>
          </w:divBdr>
        </w:div>
      </w:divsChild>
    </w:div>
    <w:div w:id="1182162687">
      <w:bodyDiv w:val="1"/>
      <w:marLeft w:val="0"/>
      <w:marRight w:val="0"/>
      <w:marTop w:val="0"/>
      <w:marBottom w:val="0"/>
      <w:divBdr>
        <w:top w:val="none" w:sz="0" w:space="0" w:color="auto"/>
        <w:left w:val="none" w:sz="0" w:space="0" w:color="auto"/>
        <w:bottom w:val="none" w:sz="0" w:space="0" w:color="auto"/>
        <w:right w:val="none" w:sz="0" w:space="0" w:color="auto"/>
      </w:divBdr>
      <w:divsChild>
        <w:div w:id="36661116">
          <w:marLeft w:val="0"/>
          <w:marRight w:val="0"/>
          <w:marTop w:val="115"/>
          <w:marBottom w:val="0"/>
          <w:divBdr>
            <w:top w:val="none" w:sz="0" w:space="0" w:color="auto"/>
            <w:left w:val="none" w:sz="0" w:space="0" w:color="auto"/>
            <w:bottom w:val="none" w:sz="0" w:space="0" w:color="auto"/>
            <w:right w:val="none" w:sz="0" w:space="0" w:color="auto"/>
          </w:divBdr>
        </w:div>
        <w:div w:id="554393456">
          <w:marLeft w:val="1440"/>
          <w:marRight w:val="0"/>
          <w:marTop w:val="106"/>
          <w:marBottom w:val="0"/>
          <w:divBdr>
            <w:top w:val="none" w:sz="0" w:space="0" w:color="auto"/>
            <w:left w:val="none" w:sz="0" w:space="0" w:color="auto"/>
            <w:bottom w:val="none" w:sz="0" w:space="0" w:color="auto"/>
            <w:right w:val="none" w:sz="0" w:space="0" w:color="auto"/>
          </w:divBdr>
        </w:div>
        <w:div w:id="653754272">
          <w:marLeft w:val="1440"/>
          <w:marRight w:val="0"/>
          <w:marTop w:val="106"/>
          <w:marBottom w:val="0"/>
          <w:divBdr>
            <w:top w:val="none" w:sz="0" w:space="0" w:color="auto"/>
            <w:left w:val="none" w:sz="0" w:space="0" w:color="auto"/>
            <w:bottom w:val="none" w:sz="0" w:space="0" w:color="auto"/>
            <w:right w:val="none" w:sz="0" w:space="0" w:color="auto"/>
          </w:divBdr>
        </w:div>
        <w:div w:id="735977227">
          <w:marLeft w:val="1440"/>
          <w:marRight w:val="0"/>
          <w:marTop w:val="106"/>
          <w:marBottom w:val="0"/>
          <w:divBdr>
            <w:top w:val="none" w:sz="0" w:space="0" w:color="auto"/>
            <w:left w:val="none" w:sz="0" w:space="0" w:color="auto"/>
            <w:bottom w:val="none" w:sz="0" w:space="0" w:color="auto"/>
            <w:right w:val="none" w:sz="0" w:space="0" w:color="auto"/>
          </w:divBdr>
        </w:div>
        <w:div w:id="929200064">
          <w:marLeft w:val="720"/>
          <w:marRight w:val="0"/>
          <w:marTop w:val="115"/>
          <w:marBottom w:val="0"/>
          <w:divBdr>
            <w:top w:val="none" w:sz="0" w:space="0" w:color="auto"/>
            <w:left w:val="none" w:sz="0" w:space="0" w:color="auto"/>
            <w:bottom w:val="none" w:sz="0" w:space="0" w:color="auto"/>
            <w:right w:val="none" w:sz="0" w:space="0" w:color="auto"/>
          </w:divBdr>
        </w:div>
      </w:divsChild>
    </w:div>
    <w:div w:id="1337029859">
      <w:bodyDiv w:val="1"/>
      <w:marLeft w:val="0"/>
      <w:marRight w:val="0"/>
      <w:marTop w:val="0"/>
      <w:marBottom w:val="0"/>
      <w:divBdr>
        <w:top w:val="none" w:sz="0" w:space="0" w:color="auto"/>
        <w:left w:val="none" w:sz="0" w:space="0" w:color="auto"/>
        <w:bottom w:val="none" w:sz="0" w:space="0" w:color="auto"/>
        <w:right w:val="none" w:sz="0" w:space="0" w:color="auto"/>
      </w:divBdr>
      <w:divsChild>
        <w:div w:id="7948986">
          <w:marLeft w:val="562"/>
          <w:marRight w:val="0"/>
          <w:marTop w:val="115"/>
          <w:marBottom w:val="0"/>
          <w:divBdr>
            <w:top w:val="none" w:sz="0" w:space="0" w:color="auto"/>
            <w:left w:val="none" w:sz="0" w:space="0" w:color="auto"/>
            <w:bottom w:val="none" w:sz="0" w:space="0" w:color="auto"/>
            <w:right w:val="none" w:sz="0" w:space="0" w:color="auto"/>
          </w:divBdr>
        </w:div>
        <w:div w:id="868638372">
          <w:marLeft w:val="0"/>
          <w:marRight w:val="0"/>
          <w:marTop w:val="115"/>
          <w:marBottom w:val="0"/>
          <w:divBdr>
            <w:top w:val="none" w:sz="0" w:space="0" w:color="auto"/>
            <w:left w:val="none" w:sz="0" w:space="0" w:color="auto"/>
            <w:bottom w:val="none" w:sz="0" w:space="0" w:color="auto"/>
            <w:right w:val="none" w:sz="0" w:space="0" w:color="auto"/>
          </w:divBdr>
        </w:div>
        <w:div w:id="1713574231">
          <w:marLeft w:val="547"/>
          <w:marRight w:val="0"/>
          <w:marTop w:val="115"/>
          <w:marBottom w:val="0"/>
          <w:divBdr>
            <w:top w:val="none" w:sz="0" w:space="0" w:color="auto"/>
            <w:left w:val="none" w:sz="0" w:space="0" w:color="auto"/>
            <w:bottom w:val="none" w:sz="0" w:space="0" w:color="auto"/>
            <w:right w:val="none" w:sz="0" w:space="0" w:color="auto"/>
          </w:divBdr>
        </w:div>
        <w:div w:id="1971128880">
          <w:marLeft w:val="562"/>
          <w:marRight w:val="0"/>
          <w:marTop w:val="115"/>
          <w:marBottom w:val="0"/>
          <w:divBdr>
            <w:top w:val="none" w:sz="0" w:space="0" w:color="auto"/>
            <w:left w:val="none" w:sz="0" w:space="0" w:color="auto"/>
            <w:bottom w:val="none" w:sz="0" w:space="0" w:color="auto"/>
            <w:right w:val="none" w:sz="0" w:space="0" w:color="auto"/>
          </w:divBdr>
        </w:div>
      </w:divsChild>
    </w:div>
    <w:div w:id="1580822633">
      <w:bodyDiv w:val="1"/>
      <w:marLeft w:val="0"/>
      <w:marRight w:val="0"/>
      <w:marTop w:val="0"/>
      <w:marBottom w:val="0"/>
      <w:divBdr>
        <w:top w:val="none" w:sz="0" w:space="0" w:color="auto"/>
        <w:left w:val="none" w:sz="0" w:space="0" w:color="auto"/>
        <w:bottom w:val="none" w:sz="0" w:space="0" w:color="auto"/>
        <w:right w:val="none" w:sz="0" w:space="0" w:color="auto"/>
      </w:divBdr>
      <w:divsChild>
        <w:div w:id="486749571">
          <w:marLeft w:val="0"/>
          <w:marRight w:val="0"/>
          <w:marTop w:val="115"/>
          <w:marBottom w:val="0"/>
          <w:divBdr>
            <w:top w:val="none" w:sz="0" w:space="0" w:color="auto"/>
            <w:left w:val="none" w:sz="0" w:space="0" w:color="auto"/>
            <w:bottom w:val="none" w:sz="0" w:space="0" w:color="auto"/>
            <w:right w:val="none" w:sz="0" w:space="0" w:color="auto"/>
          </w:divBdr>
        </w:div>
        <w:div w:id="568345442">
          <w:marLeft w:val="2160"/>
          <w:marRight w:val="0"/>
          <w:marTop w:val="106"/>
          <w:marBottom w:val="0"/>
          <w:divBdr>
            <w:top w:val="none" w:sz="0" w:space="0" w:color="auto"/>
            <w:left w:val="none" w:sz="0" w:space="0" w:color="auto"/>
            <w:bottom w:val="none" w:sz="0" w:space="0" w:color="auto"/>
            <w:right w:val="none" w:sz="0" w:space="0" w:color="auto"/>
          </w:divBdr>
        </w:div>
        <w:div w:id="571695427">
          <w:marLeft w:val="2160"/>
          <w:marRight w:val="0"/>
          <w:marTop w:val="106"/>
          <w:marBottom w:val="0"/>
          <w:divBdr>
            <w:top w:val="none" w:sz="0" w:space="0" w:color="auto"/>
            <w:left w:val="none" w:sz="0" w:space="0" w:color="auto"/>
            <w:bottom w:val="none" w:sz="0" w:space="0" w:color="auto"/>
            <w:right w:val="none" w:sz="0" w:space="0" w:color="auto"/>
          </w:divBdr>
        </w:div>
        <w:div w:id="676156886">
          <w:marLeft w:val="2160"/>
          <w:marRight w:val="0"/>
          <w:marTop w:val="106"/>
          <w:marBottom w:val="0"/>
          <w:divBdr>
            <w:top w:val="none" w:sz="0" w:space="0" w:color="auto"/>
            <w:left w:val="none" w:sz="0" w:space="0" w:color="auto"/>
            <w:bottom w:val="none" w:sz="0" w:space="0" w:color="auto"/>
            <w:right w:val="none" w:sz="0" w:space="0" w:color="auto"/>
          </w:divBdr>
        </w:div>
        <w:div w:id="768356236">
          <w:marLeft w:val="1440"/>
          <w:marRight w:val="0"/>
          <w:marTop w:val="115"/>
          <w:marBottom w:val="0"/>
          <w:divBdr>
            <w:top w:val="none" w:sz="0" w:space="0" w:color="auto"/>
            <w:left w:val="none" w:sz="0" w:space="0" w:color="auto"/>
            <w:bottom w:val="none" w:sz="0" w:space="0" w:color="auto"/>
            <w:right w:val="none" w:sz="0" w:space="0" w:color="auto"/>
          </w:divBdr>
        </w:div>
        <w:div w:id="1545361132">
          <w:marLeft w:val="2160"/>
          <w:marRight w:val="0"/>
          <w:marTop w:val="106"/>
          <w:marBottom w:val="0"/>
          <w:divBdr>
            <w:top w:val="none" w:sz="0" w:space="0" w:color="auto"/>
            <w:left w:val="none" w:sz="0" w:space="0" w:color="auto"/>
            <w:bottom w:val="none" w:sz="0" w:space="0" w:color="auto"/>
            <w:right w:val="none" w:sz="0" w:space="0" w:color="auto"/>
          </w:divBdr>
        </w:div>
      </w:divsChild>
    </w:div>
    <w:div w:id="1755470469">
      <w:bodyDiv w:val="1"/>
      <w:marLeft w:val="0"/>
      <w:marRight w:val="0"/>
      <w:marTop w:val="0"/>
      <w:marBottom w:val="0"/>
      <w:divBdr>
        <w:top w:val="none" w:sz="0" w:space="0" w:color="auto"/>
        <w:left w:val="none" w:sz="0" w:space="0" w:color="auto"/>
        <w:bottom w:val="none" w:sz="0" w:space="0" w:color="auto"/>
        <w:right w:val="none" w:sz="0" w:space="0" w:color="auto"/>
      </w:divBdr>
      <w:divsChild>
        <w:div w:id="438450163">
          <w:marLeft w:val="0"/>
          <w:marRight w:val="0"/>
          <w:marTop w:val="115"/>
          <w:marBottom w:val="0"/>
          <w:divBdr>
            <w:top w:val="none" w:sz="0" w:space="0" w:color="auto"/>
            <w:left w:val="none" w:sz="0" w:space="0" w:color="auto"/>
            <w:bottom w:val="none" w:sz="0" w:space="0" w:color="auto"/>
            <w:right w:val="none" w:sz="0" w:space="0" w:color="auto"/>
          </w:divBdr>
        </w:div>
        <w:div w:id="1080175468">
          <w:marLeft w:val="720"/>
          <w:marRight w:val="0"/>
          <w:marTop w:val="115"/>
          <w:marBottom w:val="0"/>
          <w:divBdr>
            <w:top w:val="none" w:sz="0" w:space="0" w:color="auto"/>
            <w:left w:val="none" w:sz="0" w:space="0" w:color="auto"/>
            <w:bottom w:val="none" w:sz="0" w:space="0" w:color="auto"/>
            <w:right w:val="none" w:sz="0" w:space="0" w:color="auto"/>
          </w:divBdr>
        </w:div>
      </w:divsChild>
    </w:div>
    <w:div w:id="1869487431">
      <w:bodyDiv w:val="1"/>
      <w:marLeft w:val="0"/>
      <w:marRight w:val="0"/>
      <w:marTop w:val="0"/>
      <w:marBottom w:val="0"/>
      <w:divBdr>
        <w:top w:val="none" w:sz="0" w:space="0" w:color="auto"/>
        <w:left w:val="none" w:sz="0" w:space="0" w:color="auto"/>
        <w:bottom w:val="none" w:sz="0" w:space="0" w:color="auto"/>
        <w:right w:val="none" w:sz="0" w:space="0" w:color="auto"/>
      </w:divBdr>
    </w:div>
    <w:div w:id="1911453236">
      <w:bodyDiv w:val="1"/>
      <w:marLeft w:val="0"/>
      <w:marRight w:val="0"/>
      <w:marTop w:val="0"/>
      <w:marBottom w:val="0"/>
      <w:divBdr>
        <w:top w:val="none" w:sz="0" w:space="0" w:color="auto"/>
        <w:left w:val="none" w:sz="0" w:space="0" w:color="auto"/>
        <w:bottom w:val="none" w:sz="0" w:space="0" w:color="auto"/>
        <w:right w:val="none" w:sz="0" w:space="0" w:color="auto"/>
      </w:divBdr>
      <w:divsChild>
        <w:div w:id="469857807">
          <w:marLeft w:val="0"/>
          <w:marRight w:val="0"/>
          <w:marTop w:val="106"/>
          <w:marBottom w:val="240"/>
          <w:divBdr>
            <w:top w:val="none" w:sz="0" w:space="0" w:color="auto"/>
            <w:left w:val="none" w:sz="0" w:space="0" w:color="auto"/>
            <w:bottom w:val="none" w:sz="0" w:space="0" w:color="auto"/>
            <w:right w:val="none" w:sz="0" w:space="0" w:color="auto"/>
          </w:divBdr>
        </w:div>
        <w:div w:id="506332648">
          <w:marLeft w:val="0"/>
          <w:marRight w:val="0"/>
          <w:marTop w:val="106"/>
          <w:marBottom w:val="240"/>
          <w:divBdr>
            <w:top w:val="none" w:sz="0" w:space="0" w:color="auto"/>
            <w:left w:val="none" w:sz="0" w:space="0" w:color="auto"/>
            <w:bottom w:val="none" w:sz="0" w:space="0" w:color="auto"/>
            <w:right w:val="none" w:sz="0" w:space="0" w:color="auto"/>
          </w:divBdr>
        </w:div>
        <w:div w:id="1247836745">
          <w:marLeft w:val="0"/>
          <w:marRight w:val="0"/>
          <w:marTop w:val="106"/>
          <w:marBottom w:val="240"/>
          <w:divBdr>
            <w:top w:val="none" w:sz="0" w:space="0" w:color="auto"/>
            <w:left w:val="none" w:sz="0" w:space="0" w:color="auto"/>
            <w:bottom w:val="none" w:sz="0" w:space="0" w:color="auto"/>
            <w:right w:val="none" w:sz="0" w:space="0" w:color="auto"/>
          </w:divBdr>
        </w:div>
        <w:div w:id="1527786663">
          <w:marLeft w:val="0"/>
          <w:marRight w:val="0"/>
          <w:marTop w:val="106"/>
          <w:marBottom w:val="240"/>
          <w:divBdr>
            <w:top w:val="none" w:sz="0" w:space="0" w:color="auto"/>
            <w:left w:val="none" w:sz="0" w:space="0" w:color="auto"/>
            <w:bottom w:val="none" w:sz="0" w:space="0" w:color="auto"/>
            <w:right w:val="none" w:sz="0" w:space="0" w:color="auto"/>
          </w:divBdr>
        </w:div>
      </w:divsChild>
    </w:div>
    <w:div w:id="1972513381">
      <w:bodyDiv w:val="1"/>
      <w:marLeft w:val="0"/>
      <w:marRight w:val="0"/>
      <w:marTop w:val="0"/>
      <w:marBottom w:val="0"/>
      <w:divBdr>
        <w:top w:val="none" w:sz="0" w:space="0" w:color="auto"/>
        <w:left w:val="none" w:sz="0" w:space="0" w:color="auto"/>
        <w:bottom w:val="none" w:sz="0" w:space="0" w:color="auto"/>
        <w:right w:val="none" w:sz="0" w:space="0" w:color="auto"/>
      </w:divBdr>
    </w:div>
    <w:div w:id="2035644116">
      <w:bodyDiv w:val="1"/>
      <w:marLeft w:val="0"/>
      <w:marRight w:val="0"/>
      <w:marTop w:val="0"/>
      <w:marBottom w:val="0"/>
      <w:divBdr>
        <w:top w:val="none" w:sz="0" w:space="0" w:color="auto"/>
        <w:left w:val="none" w:sz="0" w:space="0" w:color="auto"/>
        <w:bottom w:val="none" w:sz="0" w:space="0" w:color="auto"/>
        <w:right w:val="none" w:sz="0" w:space="0" w:color="auto"/>
      </w:divBdr>
      <w:divsChild>
        <w:div w:id="1992561708">
          <w:marLeft w:val="0"/>
          <w:marRight w:val="0"/>
          <w:marTop w:val="115"/>
          <w:marBottom w:val="0"/>
          <w:divBdr>
            <w:top w:val="none" w:sz="0" w:space="0" w:color="auto"/>
            <w:left w:val="none" w:sz="0" w:space="0" w:color="auto"/>
            <w:bottom w:val="none" w:sz="0" w:space="0" w:color="auto"/>
            <w:right w:val="none" w:sz="0" w:space="0" w:color="auto"/>
          </w:divBdr>
        </w:div>
      </w:divsChild>
    </w:div>
    <w:div w:id="2049796599">
      <w:bodyDiv w:val="1"/>
      <w:marLeft w:val="0"/>
      <w:marRight w:val="0"/>
      <w:marTop w:val="0"/>
      <w:marBottom w:val="0"/>
      <w:divBdr>
        <w:top w:val="none" w:sz="0" w:space="0" w:color="auto"/>
        <w:left w:val="none" w:sz="0" w:space="0" w:color="auto"/>
        <w:bottom w:val="none" w:sz="0" w:space="0" w:color="auto"/>
        <w:right w:val="none" w:sz="0" w:space="0" w:color="auto"/>
      </w:divBdr>
      <w:divsChild>
        <w:div w:id="595754122">
          <w:marLeft w:val="0"/>
          <w:marRight w:val="0"/>
          <w:marTop w:val="115"/>
          <w:marBottom w:val="0"/>
          <w:divBdr>
            <w:top w:val="none" w:sz="0" w:space="0" w:color="auto"/>
            <w:left w:val="none" w:sz="0" w:space="0" w:color="auto"/>
            <w:bottom w:val="none" w:sz="0" w:space="0" w:color="auto"/>
            <w:right w:val="none" w:sz="0" w:space="0" w:color="auto"/>
          </w:divBdr>
        </w:div>
        <w:div w:id="1132409233">
          <w:marLeft w:val="0"/>
          <w:marRight w:val="0"/>
          <w:marTop w:val="115"/>
          <w:marBottom w:val="0"/>
          <w:divBdr>
            <w:top w:val="none" w:sz="0" w:space="0" w:color="auto"/>
            <w:left w:val="none" w:sz="0" w:space="0" w:color="auto"/>
            <w:bottom w:val="none" w:sz="0" w:space="0" w:color="auto"/>
            <w:right w:val="none" w:sz="0" w:space="0" w:color="auto"/>
          </w:divBdr>
        </w:div>
      </w:divsChild>
    </w:div>
    <w:div w:id="2083212817">
      <w:bodyDiv w:val="1"/>
      <w:marLeft w:val="0"/>
      <w:marRight w:val="0"/>
      <w:marTop w:val="0"/>
      <w:marBottom w:val="0"/>
      <w:divBdr>
        <w:top w:val="none" w:sz="0" w:space="0" w:color="auto"/>
        <w:left w:val="none" w:sz="0" w:space="0" w:color="auto"/>
        <w:bottom w:val="none" w:sz="0" w:space="0" w:color="auto"/>
        <w:right w:val="none" w:sz="0" w:space="0" w:color="auto"/>
      </w:divBdr>
      <w:divsChild>
        <w:div w:id="625163275">
          <w:marLeft w:val="0"/>
          <w:marRight w:val="0"/>
          <w:marTop w:val="115"/>
          <w:marBottom w:val="0"/>
          <w:divBdr>
            <w:top w:val="none" w:sz="0" w:space="0" w:color="auto"/>
            <w:left w:val="none" w:sz="0" w:space="0" w:color="auto"/>
            <w:bottom w:val="none" w:sz="0" w:space="0" w:color="auto"/>
            <w:right w:val="none" w:sz="0" w:space="0" w:color="auto"/>
          </w:divBdr>
        </w:div>
        <w:div w:id="1381592139">
          <w:marLeft w:val="0"/>
          <w:marRight w:val="0"/>
          <w:marTop w:val="115"/>
          <w:marBottom w:val="0"/>
          <w:divBdr>
            <w:top w:val="none" w:sz="0" w:space="0" w:color="auto"/>
            <w:left w:val="none" w:sz="0" w:space="0" w:color="auto"/>
            <w:bottom w:val="none" w:sz="0" w:space="0" w:color="auto"/>
            <w:right w:val="none" w:sz="0" w:space="0" w:color="auto"/>
          </w:divBdr>
        </w:div>
        <w:div w:id="1612325668">
          <w:marLeft w:val="0"/>
          <w:marRight w:val="0"/>
          <w:marTop w:val="115"/>
          <w:marBottom w:val="0"/>
          <w:divBdr>
            <w:top w:val="none" w:sz="0" w:space="0" w:color="auto"/>
            <w:left w:val="none" w:sz="0" w:space="0" w:color="auto"/>
            <w:bottom w:val="none" w:sz="0" w:space="0" w:color="auto"/>
            <w:right w:val="none" w:sz="0" w:space="0" w:color="auto"/>
          </w:divBdr>
        </w:div>
        <w:div w:id="1628193924">
          <w:marLeft w:val="0"/>
          <w:marRight w:val="0"/>
          <w:marTop w:val="115"/>
          <w:marBottom w:val="0"/>
          <w:divBdr>
            <w:top w:val="none" w:sz="0" w:space="0" w:color="auto"/>
            <w:left w:val="none" w:sz="0" w:space="0" w:color="auto"/>
            <w:bottom w:val="none" w:sz="0" w:space="0" w:color="auto"/>
            <w:right w:val="none" w:sz="0" w:space="0" w:color="auto"/>
          </w:divBdr>
        </w:div>
        <w:div w:id="1808936649">
          <w:marLeft w:val="0"/>
          <w:marRight w:val="0"/>
          <w:marTop w:val="115"/>
          <w:marBottom w:val="0"/>
          <w:divBdr>
            <w:top w:val="none" w:sz="0" w:space="0" w:color="auto"/>
            <w:left w:val="none" w:sz="0" w:space="0" w:color="auto"/>
            <w:bottom w:val="none" w:sz="0" w:space="0" w:color="auto"/>
            <w:right w:val="none" w:sz="0" w:space="0" w:color="auto"/>
          </w:divBdr>
        </w:div>
      </w:divsChild>
    </w:div>
    <w:div w:id="208544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2" Type="http://schemas.openxmlformats.org/officeDocument/2006/relationships/hyperlink" Target="http://www.ccqi.org.uk"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deo\Documents\Custom%20Office%20Templates\ccqi%20footer%20for%20Word%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140645-593E-4FC2-AD09-FC539E5B2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ccqi footer for Word 12.dotx</Template>
  <TotalTime>189</TotalTime>
  <Pages>7</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Video</dc:creator>
  <cp:keywords/>
  <dc:description/>
  <cp:lastModifiedBy>Tony Laptop</cp:lastModifiedBy>
  <cp:revision>17</cp:revision>
  <cp:lastPrinted>2013-07-15T11:16:00Z</cp:lastPrinted>
  <dcterms:created xsi:type="dcterms:W3CDTF">2016-09-23T10:20:00Z</dcterms:created>
  <dcterms:modified xsi:type="dcterms:W3CDTF">2022-11-08T05:21:00Z</dcterms:modified>
</cp:coreProperties>
</file>